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90C19">
      <w:pPr>
        <w:widowControl/>
        <w:adjustRightInd w:val="0"/>
        <w:snapToGrid w:val="0"/>
        <w:spacing w:after="200"/>
        <w:jc w:val="center"/>
        <w:outlineLvl w:val="2"/>
        <w:rPr>
          <w:rFonts w:asciiTheme="minorEastAsia" w:hAnsiTheme="minorEastAsia"/>
          <w:b/>
          <w:sz w:val="24"/>
        </w:rPr>
      </w:pPr>
      <w:bookmarkStart w:id="0" w:name="OLE_LINK7"/>
      <w:bookmarkStart w:id="1" w:name="_Toc415129181"/>
      <w:bookmarkStart w:id="2" w:name="_Toc415128687"/>
      <w:bookmarkStart w:id="3" w:name="_Toc415150011"/>
      <w:bookmarkStart w:id="4" w:name="_Toc415842350"/>
      <w:r>
        <w:rPr>
          <w:rFonts w:hint="eastAsia" w:asciiTheme="minorEastAsia" w:hAnsiTheme="minorEastAsia"/>
          <w:b/>
          <w:sz w:val="24"/>
        </w:rPr>
        <w:t>关于×××同志预备期满转正的综合审查报告</w:t>
      </w:r>
      <w:bookmarkEnd w:id="0"/>
      <w:bookmarkEnd w:id="1"/>
      <w:bookmarkEnd w:id="2"/>
      <w:bookmarkEnd w:id="3"/>
      <w:bookmarkEnd w:id="4"/>
    </w:p>
    <w:p w14:paraId="59C200D5">
      <w:pPr>
        <w:widowControl/>
        <w:topLinePunct/>
        <w:adjustRightInd w:val="0"/>
        <w:snapToGrid w:val="0"/>
        <w:spacing w:after="200" w:line="360" w:lineRule="auto"/>
        <w:ind w:firstLine="630" w:firstLineChars="300"/>
        <w:jc w:val="left"/>
        <w:rPr>
          <w:rFonts w:asciiTheme="minorEastAsia" w:hAnsiTheme="minorEastAsia"/>
          <w:kern w:val="0"/>
          <w:szCs w:val="20"/>
        </w:rPr>
      </w:pPr>
    </w:p>
    <w:p w14:paraId="02A6DEFF">
      <w:pPr>
        <w:widowControl/>
        <w:topLinePunct/>
        <w:adjustRightInd w:val="0"/>
        <w:snapToGrid w:val="0"/>
        <w:spacing w:after="200"/>
        <w:ind w:firstLine="720" w:firstLineChars="300"/>
        <w:jc w:val="left"/>
        <w:rPr>
          <w:rFonts w:asciiTheme="minorEastAsia" w:hAnsiTheme="minorEastAsia"/>
          <w:kern w:val="0"/>
          <w:sz w:val="24"/>
          <w:szCs w:val="20"/>
        </w:rPr>
      </w:pPr>
      <w:r>
        <w:rPr>
          <w:rFonts w:asciiTheme="minorEastAsia" w:hAnsiTheme="minorEastAsia"/>
          <w:kern w:val="0"/>
          <w:sz w:val="24"/>
          <w:szCs w:val="20"/>
        </w:rPr>
        <w:t>×××</w:t>
      </w:r>
      <w:r>
        <w:rPr>
          <w:rFonts w:hint="eastAsia" w:asciiTheme="minorEastAsia" w:hAnsiTheme="minorEastAsia"/>
          <w:kern w:val="0"/>
          <w:sz w:val="24"/>
          <w:szCs w:val="20"/>
        </w:rPr>
        <w:t>，男，</w:t>
      </w:r>
      <w:r>
        <w:rPr>
          <w:rFonts w:asciiTheme="minorEastAsia" w:hAnsiTheme="minorEastAsia"/>
          <w:kern w:val="0"/>
          <w:sz w:val="24"/>
          <w:szCs w:val="20"/>
        </w:rPr>
        <w:t>××</w:t>
      </w:r>
      <w:r>
        <w:rPr>
          <w:rFonts w:hint="eastAsia" w:asciiTheme="minorEastAsia" w:hAnsiTheme="minorEastAsia"/>
          <w:kern w:val="0"/>
          <w:sz w:val="24"/>
          <w:szCs w:val="20"/>
        </w:rPr>
        <w:t>年</w:t>
      </w:r>
      <w:r>
        <w:rPr>
          <w:rFonts w:asciiTheme="minorEastAsia" w:hAnsiTheme="minorEastAsia"/>
          <w:kern w:val="0"/>
          <w:sz w:val="24"/>
          <w:szCs w:val="20"/>
        </w:rPr>
        <w:t>×</w:t>
      </w:r>
      <w:r>
        <w:rPr>
          <w:rFonts w:hint="eastAsia" w:asciiTheme="minorEastAsia" w:hAnsiTheme="minorEastAsia"/>
          <w:kern w:val="0"/>
          <w:sz w:val="24"/>
          <w:szCs w:val="20"/>
        </w:rPr>
        <w:t>月</w:t>
      </w:r>
      <w:r>
        <w:rPr>
          <w:rFonts w:asciiTheme="minorEastAsia" w:hAnsiTheme="minorEastAsia"/>
          <w:kern w:val="0"/>
          <w:sz w:val="24"/>
          <w:szCs w:val="20"/>
        </w:rPr>
        <w:t>×</w:t>
      </w:r>
      <w:r>
        <w:rPr>
          <w:rFonts w:hint="eastAsia" w:asciiTheme="minorEastAsia" w:hAnsiTheme="minorEastAsia"/>
          <w:kern w:val="0"/>
          <w:sz w:val="24"/>
          <w:szCs w:val="20"/>
        </w:rPr>
        <w:t>日出生，汉族，河北省赵县人，现为中国石油大学(北京)理学院</w:t>
      </w:r>
      <w:r>
        <w:rPr>
          <w:rFonts w:asciiTheme="minorEastAsia" w:hAnsiTheme="minorEastAsia"/>
          <w:kern w:val="0"/>
          <w:sz w:val="24"/>
          <w:szCs w:val="20"/>
        </w:rPr>
        <w:t>×××</w:t>
      </w:r>
      <w:r>
        <w:rPr>
          <w:rFonts w:hint="eastAsia" w:asciiTheme="minorEastAsia" w:hAnsiTheme="minorEastAsia"/>
          <w:kern w:val="0"/>
          <w:sz w:val="24"/>
          <w:szCs w:val="20"/>
        </w:rPr>
        <w:t>专业2</w:t>
      </w:r>
      <w:r>
        <w:rPr>
          <w:rFonts w:asciiTheme="minorEastAsia" w:hAnsiTheme="minorEastAsia"/>
          <w:kern w:val="0"/>
          <w:sz w:val="24"/>
          <w:szCs w:val="20"/>
        </w:rPr>
        <w:t>021</w:t>
      </w:r>
      <w:r>
        <w:rPr>
          <w:rFonts w:hint="eastAsia" w:asciiTheme="minorEastAsia" w:hAnsiTheme="minorEastAsia"/>
          <w:kern w:val="0"/>
          <w:sz w:val="24"/>
          <w:szCs w:val="20"/>
        </w:rPr>
        <w:t>级硕士研究生/</w:t>
      </w:r>
      <w:r>
        <w:rPr>
          <w:rFonts w:asciiTheme="minorEastAsia" w:hAnsiTheme="minorEastAsia"/>
          <w:kern w:val="0"/>
          <w:sz w:val="24"/>
          <w:szCs w:val="20"/>
        </w:rPr>
        <w:t>21-1</w:t>
      </w:r>
      <w:r>
        <w:rPr>
          <w:rFonts w:hint="eastAsia" w:asciiTheme="minorEastAsia" w:hAnsiTheme="minorEastAsia"/>
          <w:kern w:val="0"/>
          <w:sz w:val="24"/>
          <w:szCs w:val="20"/>
        </w:rPr>
        <w:t>班本科生。</w:t>
      </w:r>
    </w:p>
    <w:p w14:paraId="4936B273">
      <w:pPr>
        <w:widowControl/>
        <w:topLinePunct/>
        <w:adjustRightInd w:val="0"/>
        <w:snapToGrid w:val="0"/>
        <w:spacing w:after="200"/>
        <w:ind w:firstLine="720" w:firstLineChars="300"/>
        <w:jc w:val="left"/>
        <w:rPr>
          <w:rFonts w:asciiTheme="minorEastAsia" w:hAnsiTheme="minorEastAsia"/>
          <w:kern w:val="0"/>
          <w:sz w:val="24"/>
          <w:szCs w:val="20"/>
        </w:rPr>
      </w:pPr>
      <w:r>
        <w:rPr>
          <w:rFonts w:asciiTheme="minorEastAsia" w:hAnsiTheme="minorEastAsia"/>
          <w:kern w:val="0"/>
          <w:sz w:val="24"/>
          <w:szCs w:val="20"/>
        </w:rPr>
        <w:t>×××</w:t>
      </w:r>
      <w:r>
        <w:rPr>
          <w:rFonts w:hint="eastAsia" w:asciiTheme="minorEastAsia" w:hAnsiTheme="minorEastAsia"/>
          <w:kern w:val="0"/>
          <w:sz w:val="24"/>
          <w:szCs w:val="20"/>
        </w:rPr>
        <w:t>同志于×年×月×日由</w:t>
      </w:r>
      <w:r>
        <w:rPr>
          <w:rFonts w:hint="eastAsia" w:asciiTheme="minorEastAsia" w:hAnsiTheme="minorEastAsia"/>
          <w:kern w:val="0"/>
          <w:sz w:val="24"/>
          <w:szCs w:val="20"/>
          <w:lang w:eastAsia="zh-Hans"/>
        </w:rPr>
        <w:t>理学院</w:t>
      </w:r>
      <w:r>
        <w:rPr>
          <w:rFonts w:hint="eastAsia" w:asciiTheme="minorEastAsia" w:hAnsiTheme="minorEastAsia"/>
          <w:kern w:val="0"/>
          <w:sz w:val="24"/>
          <w:szCs w:val="20"/>
        </w:rPr>
        <w:t>×××党支部</w:t>
      </w:r>
      <w:r>
        <w:rPr>
          <w:rFonts w:hint="eastAsia" w:asciiTheme="minorEastAsia" w:hAnsiTheme="minorEastAsia"/>
          <w:color w:val="FF0000"/>
          <w:kern w:val="0"/>
          <w:sz w:val="24"/>
          <w:szCs w:val="20"/>
          <w:highlight w:val="yellow"/>
        </w:rPr>
        <w:t>（分本校写原来学校）</w:t>
      </w:r>
      <w:r>
        <w:rPr>
          <w:rFonts w:hint="eastAsia" w:asciiTheme="minorEastAsia" w:hAnsiTheme="minorEastAsia"/>
          <w:kern w:val="0"/>
          <w:sz w:val="24"/>
          <w:szCs w:val="20"/>
        </w:rPr>
        <w:t>大会接收为中共预备党员，并由</w:t>
      </w:r>
      <w:r>
        <w:rPr>
          <w:rFonts w:hint="eastAsia" w:asciiTheme="minorEastAsia" w:hAnsiTheme="minorEastAsia"/>
          <w:kern w:val="0"/>
          <w:sz w:val="24"/>
          <w:szCs w:val="20"/>
          <w:lang w:eastAsia="zh-Hans"/>
        </w:rPr>
        <w:t>理学院</w:t>
      </w:r>
      <w:r>
        <w:rPr>
          <w:rFonts w:hint="eastAsia" w:asciiTheme="minorEastAsia" w:hAnsiTheme="minorEastAsia"/>
          <w:kern w:val="0"/>
          <w:sz w:val="24"/>
          <w:szCs w:val="20"/>
        </w:rPr>
        <w:t>党委批准同意，为其指定培养联系人为x</w:t>
      </w:r>
      <w:r>
        <w:rPr>
          <w:rFonts w:asciiTheme="minorEastAsia" w:hAnsiTheme="minorEastAsia"/>
          <w:kern w:val="0"/>
          <w:sz w:val="24"/>
          <w:szCs w:val="20"/>
        </w:rPr>
        <w:t>xx</w:t>
      </w:r>
      <w:r>
        <w:rPr>
          <w:rFonts w:hint="eastAsia" w:asciiTheme="minorEastAsia" w:hAnsiTheme="minorEastAsia"/>
          <w:kern w:val="0"/>
          <w:sz w:val="24"/>
          <w:szCs w:val="20"/>
        </w:rPr>
        <w:t>和xxx，后因支部拆分</w:t>
      </w:r>
      <w:r>
        <w:rPr>
          <w:rFonts w:hint="eastAsia" w:asciiTheme="minorEastAsia" w:hAnsiTheme="minorEastAsia"/>
          <w:color w:val="FF0000"/>
          <w:kern w:val="0"/>
          <w:sz w:val="24"/>
          <w:szCs w:val="20"/>
          <w:highlight w:val="yellow"/>
        </w:rPr>
        <w:t>（分本校写后因升学）</w:t>
      </w:r>
      <w:r>
        <w:rPr>
          <w:rFonts w:hint="eastAsia" w:asciiTheme="minorEastAsia" w:hAnsiTheme="minorEastAsia"/>
          <w:kern w:val="0"/>
          <w:sz w:val="24"/>
          <w:szCs w:val="20"/>
        </w:rPr>
        <w:t>，组织关系转至理学院×××党支部，培养联系人更换为×××和×××，至</w:t>
      </w:r>
      <w:r>
        <w:rPr>
          <w:rFonts w:asciiTheme="minorEastAsia" w:hAnsiTheme="minorEastAsia"/>
          <w:kern w:val="0"/>
          <w:sz w:val="24"/>
          <w:szCs w:val="20"/>
        </w:rPr>
        <w:t>××</w:t>
      </w:r>
      <w:r>
        <w:rPr>
          <w:rFonts w:hint="eastAsia" w:asciiTheme="minorEastAsia" w:hAnsiTheme="minorEastAsia"/>
          <w:kern w:val="0"/>
          <w:sz w:val="24"/>
          <w:szCs w:val="20"/>
        </w:rPr>
        <w:t>年</w:t>
      </w:r>
      <w:r>
        <w:rPr>
          <w:rFonts w:asciiTheme="minorEastAsia" w:hAnsiTheme="minorEastAsia"/>
          <w:kern w:val="0"/>
          <w:sz w:val="24"/>
          <w:szCs w:val="20"/>
        </w:rPr>
        <w:t>×</w:t>
      </w:r>
      <w:r>
        <w:rPr>
          <w:rFonts w:hint="eastAsia" w:asciiTheme="minorEastAsia" w:hAnsiTheme="minorEastAsia"/>
          <w:kern w:val="0"/>
          <w:sz w:val="24"/>
          <w:szCs w:val="20"/>
        </w:rPr>
        <w:t>月</w:t>
      </w:r>
      <w:r>
        <w:rPr>
          <w:rFonts w:asciiTheme="minorEastAsia" w:hAnsiTheme="minorEastAsia"/>
          <w:kern w:val="0"/>
          <w:sz w:val="24"/>
          <w:szCs w:val="20"/>
        </w:rPr>
        <w:t>×</w:t>
      </w:r>
      <w:r>
        <w:rPr>
          <w:rFonts w:hint="eastAsia" w:asciiTheme="minorEastAsia" w:hAnsiTheme="minorEastAsia"/>
          <w:kern w:val="0"/>
          <w:sz w:val="24"/>
          <w:szCs w:val="20"/>
        </w:rPr>
        <w:t>日预备期满。本人</w:t>
      </w:r>
      <w:r>
        <w:rPr>
          <w:rFonts w:asciiTheme="minorEastAsia" w:hAnsiTheme="minorEastAsia"/>
          <w:kern w:val="0"/>
          <w:sz w:val="24"/>
          <w:szCs w:val="20"/>
        </w:rPr>
        <w:t>××</w:t>
      </w:r>
      <w:r>
        <w:rPr>
          <w:rFonts w:hint="eastAsia" w:asciiTheme="minorEastAsia" w:hAnsiTheme="minorEastAsia"/>
          <w:kern w:val="0"/>
          <w:sz w:val="24"/>
          <w:szCs w:val="20"/>
        </w:rPr>
        <w:t>年</w:t>
      </w:r>
      <w:r>
        <w:rPr>
          <w:rFonts w:asciiTheme="minorEastAsia" w:hAnsiTheme="minorEastAsia"/>
          <w:kern w:val="0"/>
          <w:sz w:val="24"/>
          <w:szCs w:val="20"/>
        </w:rPr>
        <w:t>×</w:t>
      </w:r>
      <w:r>
        <w:rPr>
          <w:rFonts w:hint="eastAsia" w:asciiTheme="minorEastAsia" w:hAnsiTheme="minorEastAsia"/>
          <w:kern w:val="0"/>
          <w:sz w:val="24"/>
          <w:szCs w:val="20"/>
        </w:rPr>
        <w:t>月</w:t>
      </w:r>
      <w:r>
        <w:rPr>
          <w:rFonts w:asciiTheme="minorEastAsia" w:hAnsiTheme="minorEastAsia"/>
          <w:kern w:val="0"/>
          <w:sz w:val="24"/>
          <w:szCs w:val="20"/>
        </w:rPr>
        <w:t>×</w:t>
      </w:r>
      <w:r>
        <w:rPr>
          <w:rFonts w:hint="eastAsia" w:asciiTheme="minorEastAsia" w:hAnsiTheme="minorEastAsia"/>
          <w:kern w:val="0"/>
          <w:sz w:val="24"/>
          <w:szCs w:val="20"/>
        </w:rPr>
        <w:t>日提出转正申请。预备期间，党支部定期对其进行考察，并通过分配支部的部分工作让其完成的方式来进一步提高</w:t>
      </w:r>
      <w:r>
        <w:rPr>
          <w:rFonts w:asciiTheme="minorEastAsia" w:hAnsiTheme="minorEastAsia"/>
          <w:kern w:val="0"/>
          <w:sz w:val="24"/>
          <w:szCs w:val="20"/>
        </w:rPr>
        <w:t>×××</w:t>
      </w:r>
      <w:r>
        <w:rPr>
          <w:rFonts w:hint="eastAsia" w:asciiTheme="minorEastAsia" w:hAnsiTheme="minorEastAsia"/>
          <w:kern w:val="0"/>
          <w:sz w:val="24"/>
          <w:szCs w:val="20"/>
        </w:rPr>
        <w:t>同志的各方面的能力。······。</w:t>
      </w:r>
    </w:p>
    <w:p w14:paraId="16836DF9">
      <w:pPr>
        <w:widowControl/>
        <w:topLinePunct/>
        <w:adjustRightInd w:val="0"/>
        <w:snapToGrid w:val="0"/>
        <w:spacing w:after="200"/>
        <w:ind w:firstLine="720" w:firstLineChars="300"/>
        <w:jc w:val="left"/>
        <w:rPr>
          <w:rFonts w:asciiTheme="minorEastAsia" w:hAnsiTheme="minorEastAsia"/>
          <w:kern w:val="0"/>
          <w:sz w:val="24"/>
          <w:szCs w:val="20"/>
        </w:rPr>
      </w:pPr>
      <w:r>
        <w:rPr>
          <w:rFonts w:hint="eastAsia" w:asciiTheme="minorEastAsia" w:hAnsiTheme="minorEastAsia"/>
          <w:kern w:val="0"/>
          <w:sz w:val="24"/>
          <w:szCs w:val="20"/>
        </w:rPr>
        <w:t>在预备期间，</w:t>
      </w:r>
      <w:r>
        <w:rPr>
          <w:rFonts w:hint="eastAsia" w:asciiTheme="minorEastAsia" w:hAnsiTheme="minorEastAsia"/>
          <w:kern w:val="0"/>
          <w:sz w:val="24"/>
          <w:szCs w:val="20"/>
          <w:highlight w:val="yellow"/>
        </w:rPr>
        <w:t>该同志能按照党员标准严格要求自己，积极参加党内的各项活动，认真履行党员的义务，执行党的决定，严守党的纪律，工作积极。当发现自己的学习成绩有所欠缺之后，能够及时地改正自己的学习态度，大三以来的成绩有了较大的提高。在班中能够给大家做出表率，能够认真及时地完成支部分配的任务，工作效果得到的广泛的认可。······。在预备期内能正确认识自己的不足之处，</w:t>
      </w:r>
      <w:r>
        <w:rPr>
          <w:rFonts w:asciiTheme="minorEastAsia" w:hAnsiTheme="minorEastAsia"/>
          <w:kern w:val="0"/>
          <w:sz w:val="24"/>
          <w:szCs w:val="20"/>
          <w:highlight w:val="yellow"/>
        </w:rPr>
        <w:t>……</w:t>
      </w:r>
      <w:r>
        <w:rPr>
          <w:rFonts w:hint="eastAsia" w:asciiTheme="minorEastAsia" w:hAnsiTheme="minorEastAsia"/>
          <w:kern w:val="0"/>
          <w:sz w:val="24"/>
          <w:szCs w:val="20"/>
          <w:highlight w:val="yellow"/>
        </w:rPr>
        <w:t>,并进行了改正，</w:t>
      </w:r>
      <w:r>
        <w:rPr>
          <w:rFonts w:asciiTheme="minorEastAsia" w:hAnsiTheme="minorEastAsia"/>
          <w:kern w:val="0"/>
          <w:sz w:val="24"/>
          <w:szCs w:val="20"/>
          <w:highlight w:val="yellow"/>
        </w:rPr>
        <w:t>……</w:t>
      </w:r>
      <w:r>
        <w:rPr>
          <w:rFonts w:hint="eastAsia" w:asciiTheme="minorEastAsia" w:hAnsiTheme="minorEastAsia"/>
          <w:color w:val="FF0000"/>
          <w:kern w:val="0"/>
          <w:sz w:val="24"/>
          <w:szCs w:val="20"/>
          <w:highlight w:val="yellow"/>
        </w:rPr>
        <w:t>（从思想、学习、工作、生活等方面进行介绍，</w:t>
      </w:r>
      <w:r>
        <w:rPr>
          <w:rFonts w:hint="eastAsia" w:asciiTheme="minorEastAsia" w:hAnsiTheme="minorEastAsia"/>
          <w:b/>
          <w:bCs/>
          <w:color w:val="FF0000"/>
          <w:kern w:val="0"/>
          <w:sz w:val="24"/>
          <w:szCs w:val="20"/>
          <w:highlight w:val="yellow"/>
        </w:rPr>
        <w:t>仅仅是范例，一定要根据个人情况填写，不要写太大太空，少用“极大提高”、“非常”这类的词；不足之处要与发展时提到的不足相呼应，不要写一些缺乏体育锻炼之类的东西</w:t>
      </w:r>
      <w:r>
        <w:rPr>
          <w:rFonts w:hint="eastAsia" w:asciiTheme="minorEastAsia" w:hAnsiTheme="minorEastAsia"/>
          <w:kern w:val="0"/>
          <w:sz w:val="24"/>
          <w:szCs w:val="20"/>
          <w:highlight w:val="yellow"/>
        </w:rPr>
        <w:t>）</w:t>
      </w:r>
      <w:r>
        <w:rPr>
          <w:rFonts w:hint="eastAsia" w:asciiTheme="minorEastAsia" w:hAnsiTheme="minorEastAsia"/>
          <w:kern w:val="0"/>
          <w:sz w:val="24"/>
          <w:szCs w:val="20"/>
        </w:rPr>
        <w:t>。</w:t>
      </w:r>
    </w:p>
    <w:p w14:paraId="4B1E97FD">
      <w:pPr>
        <w:widowControl/>
        <w:topLinePunct/>
        <w:adjustRightInd w:val="0"/>
        <w:snapToGrid w:val="0"/>
        <w:spacing w:after="200"/>
        <w:ind w:firstLine="720" w:firstLineChars="300"/>
        <w:jc w:val="left"/>
        <w:rPr>
          <w:rFonts w:asciiTheme="minorEastAsia" w:hAnsiTheme="minorEastAsia"/>
          <w:kern w:val="0"/>
          <w:sz w:val="24"/>
          <w:szCs w:val="20"/>
        </w:rPr>
      </w:pPr>
      <w:r>
        <w:rPr>
          <w:rFonts w:hint="eastAsia" w:asciiTheme="minorEastAsia" w:hAnsiTheme="minorEastAsia"/>
          <w:kern w:val="0"/>
          <w:sz w:val="24"/>
          <w:szCs w:val="20"/>
        </w:rPr>
        <w:t>根据</w:t>
      </w:r>
      <w:r>
        <w:rPr>
          <w:rFonts w:asciiTheme="minorEastAsia" w:hAnsiTheme="minorEastAsia"/>
          <w:kern w:val="0"/>
          <w:sz w:val="24"/>
          <w:szCs w:val="20"/>
        </w:rPr>
        <w:t>×××</w:t>
      </w:r>
      <w:r>
        <w:rPr>
          <w:rFonts w:hint="eastAsia" w:asciiTheme="minorEastAsia" w:hAnsiTheme="minorEastAsia"/>
          <w:kern w:val="0"/>
          <w:sz w:val="24"/>
          <w:szCs w:val="20"/>
        </w:rPr>
        <w:t>同志的申请和表现，在广泛的征求群众意见的基础上，经过</w:t>
      </w:r>
      <w:r>
        <w:rPr>
          <w:rFonts w:hint="eastAsia" w:asciiTheme="minorEastAsia" w:hAnsiTheme="minorEastAsia"/>
          <w:b/>
          <w:color w:val="FF0000"/>
          <w:kern w:val="0"/>
          <w:sz w:val="24"/>
          <w:szCs w:val="20"/>
        </w:rPr>
        <w:t>支部委员会</w:t>
      </w:r>
      <w:r>
        <w:rPr>
          <w:rFonts w:hint="eastAsia" w:asciiTheme="minorEastAsia" w:hAnsiTheme="minorEastAsia"/>
          <w:kern w:val="0"/>
          <w:sz w:val="24"/>
          <w:szCs w:val="20"/>
        </w:rPr>
        <w:t>充分的酝酿和讨论，一致认为该同志已经具备了一名中共正式党员的条件，决定提交支部大会讨论该同志能否按期转为中共正式党员的问题。</w:t>
      </w:r>
    </w:p>
    <w:p w14:paraId="6FB99707">
      <w:pPr>
        <w:widowControl/>
        <w:topLinePunct/>
        <w:adjustRightInd w:val="0"/>
        <w:snapToGrid w:val="0"/>
        <w:spacing w:after="200"/>
        <w:jc w:val="left"/>
        <w:rPr>
          <w:rFonts w:asciiTheme="minorEastAsia" w:hAnsiTheme="minorEastAsia"/>
          <w:kern w:val="0"/>
          <w:sz w:val="24"/>
          <w:szCs w:val="20"/>
        </w:rPr>
      </w:pPr>
    </w:p>
    <w:p w14:paraId="3DE3EABE">
      <w:pPr>
        <w:widowControl/>
        <w:topLinePunct/>
        <w:adjustRightInd w:val="0"/>
        <w:snapToGrid w:val="0"/>
        <w:spacing w:after="200"/>
        <w:jc w:val="left"/>
        <w:rPr>
          <w:rFonts w:asciiTheme="minorEastAsia" w:hAnsiTheme="minorEastAsia"/>
          <w:kern w:val="0"/>
          <w:sz w:val="24"/>
          <w:szCs w:val="20"/>
        </w:rPr>
      </w:pPr>
      <w:r>
        <w:rPr>
          <w:rFonts w:asciiTheme="minorEastAsia" w:hAnsiTheme="minorEastAsia"/>
          <w:kern w:val="0"/>
          <w:sz w:val="24"/>
          <w:szCs w:val="20"/>
        </w:rPr>
        <w:t>支部名称</w:t>
      </w:r>
      <w:r>
        <w:rPr>
          <w:rFonts w:hint="eastAsia" w:asciiTheme="minorEastAsia" w:hAnsiTheme="minorEastAsia"/>
          <w:kern w:val="0"/>
          <w:sz w:val="24"/>
          <w:szCs w:val="20"/>
        </w:rPr>
        <w:t xml:space="preserve">：   </w:t>
      </w:r>
      <w:r>
        <w:rPr>
          <w:rFonts w:hint="eastAsia" w:asciiTheme="minorEastAsia" w:hAnsiTheme="minorEastAsia"/>
          <w:b/>
          <w:color w:val="FF0000"/>
          <w:kern w:val="0"/>
          <w:sz w:val="24"/>
          <w:szCs w:val="20"/>
        </w:rPr>
        <w:t xml:space="preserve"> 手写 </w:t>
      </w:r>
      <w:r>
        <w:rPr>
          <w:rFonts w:hint="eastAsia" w:asciiTheme="minorEastAsia" w:hAnsiTheme="minorEastAsia"/>
          <w:kern w:val="0"/>
          <w:sz w:val="24"/>
          <w:szCs w:val="20"/>
        </w:rPr>
        <w:t xml:space="preserve">              </w:t>
      </w:r>
      <w:r>
        <w:rPr>
          <w:rFonts w:asciiTheme="minorEastAsia" w:hAnsiTheme="minorEastAsia"/>
          <w:kern w:val="0"/>
          <w:sz w:val="24"/>
          <w:szCs w:val="20"/>
        </w:rPr>
        <w:t>支部书记签名盖章</w:t>
      </w:r>
      <w:r>
        <w:rPr>
          <w:rFonts w:hint="eastAsia" w:asciiTheme="minorEastAsia" w:hAnsiTheme="minorEastAsia"/>
          <w:kern w:val="0"/>
          <w:sz w:val="24"/>
          <w:szCs w:val="20"/>
        </w:rPr>
        <w:t>：</w:t>
      </w:r>
      <w:r>
        <w:rPr>
          <w:rFonts w:hint="eastAsia" w:asciiTheme="minorEastAsia" w:hAnsiTheme="minorEastAsia"/>
          <w:b/>
          <w:color w:val="FF0000"/>
          <w:kern w:val="0"/>
          <w:sz w:val="24"/>
          <w:szCs w:val="20"/>
        </w:rPr>
        <w:t>手写</w:t>
      </w:r>
    </w:p>
    <w:p w14:paraId="0D61F057">
      <w:pPr>
        <w:widowControl/>
        <w:topLinePunct/>
        <w:adjustRightInd w:val="0"/>
        <w:snapToGrid w:val="0"/>
        <w:spacing w:after="200"/>
        <w:jc w:val="left"/>
        <w:rPr>
          <w:rFonts w:asciiTheme="minorEastAsia" w:hAnsiTheme="minorEastAsia"/>
          <w:kern w:val="0"/>
          <w:sz w:val="24"/>
          <w:szCs w:val="20"/>
        </w:rPr>
      </w:pPr>
      <w:r>
        <w:rPr>
          <w:rFonts w:hint="eastAsia" w:asciiTheme="minorEastAsia" w:hAnsiTheme="minorEastAsia"/>
          <w:kern w:val="0"/>
          <w:sz w:val="24"/>
          <w:szCs w:val="20"/>
        </w:rPr>
        <w:t xml:space="preserve">                                                 </w:t>
      </w:r>
      <w:r>
        <w:rPr>
          <w:rFonts w:hint="eastAsia" w:cs="宋体" w:asciiTheme="minorEastAsia" w:hAnsiTheme="minorEastAsia"/>
          <w:bCs/>
          <w:spacing w:val="10"/>
          <w:kern w:val="0"/>
          <w:sz w:val="24"/>
          <w:szCs w:val="20"/>
        </w:rPr>
        <w:t>年     月    日</w:t>
      </w:r>
      <w:bookmarkStart w:id="5" w:name="_GoBack"/>
      <w:bookmarkEnd w:id="5"/>
    </w:p>
    <w:p w14:paraId="25761156">
      <w:pPr>
        <w:rPr>
          <w:sz w:val="22"/>
        </w:rPr>
      </w:pPr>
    </w:p>
    <w:sectPr>
      <w:pgSz w:w="10319" w:h="14571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ThjNDNiZWM0MjVjYzY5ZjQyMjViNzljMmU0MGIifQ=="/>
  </w:docVars>
  <w:rsids>
    <w:rsidRoot w:val="00AD63BB"/>
    <w:rsid w:val="002721E6"/>
    <w:rsid w:val="00287359"/>
    <w:rsid w:val="002D507E"/>
    <w:rsid w:val="003A4BEF"/>
    <w:rsid w:val="0045003A"/>
    <w:rsid w:val="004E4598"/>
    <w:rsid w:val="0068567C"/>
    <w:rsid w:val="006D628A"/>
    <w:rsid w:val="0075370C"/>
    <w:rsid w:val="007F6BD2"/>
    <w:rsid w:val="009766E3"/>
    <w:rsid w:val="00A51CDF"/>
    <w:rsid w:val="00AD56EA"/>
    <w:rsid w:val="00AD63BB"/>
    <w:rsid w:val="00B62FB6"/>
    <w:rsid w:val="00C64C99"/>
    <w:rsid w:val="00C95548"/>
    <w:rsid w:val="00E30850"/>
    <w:rsid w:val="114628FA"/>
    <w:rsid w:val="27D079A0"/>
    <w:rsid w:val="308128EE"/>
    <w:rsid w:val="32457DB8"/>
    <w:rsid w:val="46362760"/>
    <w:rsid w:val="5E6E686E"/>
    <w:rsid w:val="75250A3B"/>
    <w:rsid w:val="798A28A3"/>
    <w:rsid w:val="BD7FD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99"/>
    <w:pPr>
      <w:jc w:val="left"/>
    </w:pPr>
    <w:rPr>
      <w:rFonts w:ascii="Calibri" w:hAnsi="Calibri" w:eastAsia="宋体" w:cs="Times New Roman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rFonts w:asciiTheme="minorHAnsi" w:hAnsiTheme="minorHAnsi" w:eastAsiaTheme="minorEastAsia" w:cstheme="minorBidi"/>
      <w:b/>
      <w:bCs/>
    </w:rPr>
  </w:style>
  <w:style w:type="character" w:styleId="9">
    <w:name w:val="annotation reference"/>
    <w:basedOn w:val="8"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qFormat/>
    <w:uiPriority w:val="0"/>
    <w:rPr>
      <w:kern w:val="2"/>
      <w:sz w:val="21"/>
      <w:szCs w:val="22"/>
    </w:rPr>
  </w:style>
  <w:style w:type="character" w:customStyle="1" w:styleId="13">
    <w:name w:val="批注框文本 字符"/>
    <w:basedOn w:val="8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主题 字符"/>
    <w:basedOn w:val="12"/>
    <w:link w:val="6"/>
    <w:semiHidden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cup_zx</Company>
  <Pages>1</Pages>
  <Words>700</Words>
  <Characters>711</Characters>
  <Lines>5</Lines>
  <Paragraphs>1</Paragraphs>
  <TotalTime>10</TotalTime>
  <ScaleCrop>false</ScaleCrop>
  <LinksUpToDate>false</LinksUpToDate>
  <CharactersWithSpaces>788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2015-04-29T16:18:00Z</dcterms:created>
  <dc:creator>xyj</dc:creator>
  <cp:lastModifiedBy>叶和樽</cp:lastModifiedBy>
  <dcterms:modified xsi:type="dcterms:W3CDTF">2024-09-20T02:24:40Z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A9C2BA5E3BA441649A1FD69C645ED1AB_12</vt:lpwstr>
  </property>
</Properties>
</file>