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77" w:rsidRPr="00B11877" w:rsidRDefault="00B11877" w:rsidP="00B11877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="宋体"/>
          <w:b/>
          <w:color w:val="333333"/>
          <w:kern w:val="0"/>
          <w:sz w:val="28"/>
          <w:szCs w:val="28"/>
          <w:shd w:val="clear" w:color="auto" w:fill="FFFFFF"/>
        </w:rPr>
      </w:pPr>
      <w:r w:rsidRPr="00B11877">
        <w:rPr>
          <w:rFonts w:asciiTheme="minorEastAsia" w:hAnsiTheme="minorEastAsia" w:hint="eastAsia"/>
          <w:b/>
          <w:color w:val="333333"/>
          <w:sz w:val="28"/>
          <w:szCs w:val="28"/>
        </w:rPr>
        <w:t>关于进一步加强党校入党积极分子培训班课堂纪律的规定</w:t>
      </w:r>
    </w:p>
    <w:p w:rsidR="00B11877" w:rsidRPr="00B11877" w:rsidRDefault="00B11877" w:rsidP="00B11877">
      <w:pPr>
        <w:widowControl/>
        <w:shd w:val="clear" w:color="auto" w:fill="FFFFFF"/>
        <w:spacing w:line="270" w:lineRule="atLeast"/>
        <w:ind w:firstLine="5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 w:rsidR="00B11877" w:rsidRPr="00B11877" w:rsidRDefault="00B11877" w:rsidP="00B11877">
      <w:pPr>
        <w:widowControl/>
        <w:shd w:val="clear" w:color="auto" w:fill="FFFFFF"/>
        <w:spacing w:line="270" w:lineRule="atLeast"/>
        <w:ind w:firstLine="5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1.学员应提前1</w:t>
      </w:r>
      <w:r w:rsidR="004A7B32">
        <w:rPr>
          <w:rFonts w:asciiTheme="minorEastAsia" w:hAnsiTheme="minorEastAsia" w:cs="宋体"/>
          <w:color w:val="333333"/>
          <w:kern w:val="0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分钟到教室，并于指定位置就坐。培训期间出现迟到、早退、缺课者，不予结业。</w:t>
      </w:r>
    </w:p>
    <w:p w:rsidR="00B11877" w:rsidRPr="00B11877" w:rsidRDefault="00B11877" w:rsidP="00B11877">
      <w:pPr>
        <w:widowControl/>
        <w:shd w:val="clear" w:color="auto" w:fill="FFFFFF"/>
        <w:spacing w:line="270" w:lineRule="atLeast"/>
        <w:ind w:firstLine="5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2.学员有特殊原因不能上课者可提出书面请假。请假者取消此次培训资格，学生所在学院可保留其参加下一期培训班的资格。</w:t>
      </w:r>
    </w:p>
    <w:p w:rsidR="00B11877" w:rsidRPr="00B11877" w:rsidRDefault="00B11877" w:rsidP="00B11877">
      <w:pPr>
        <w:widowControl/>
        <w:shd w:val="clear" w:color="auto" w:fill="FFFFFF"/>
        <w:spacing w:line="270" w:lineRule="atLeast"/>
        <w:ind w:firstLine="5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 w:rsidR="00B11877" w:rsidRPr="00B11877" w:rsidRDefault="00B11877" w:rsidP="00B11877">
      <w:pPr>
        <w:widowControl/>
        <w:shd w:val="clear" w:color="auto" w:fill="FFFFFF"/>
        <w:spacing w:line="270" w:lineRule="atLeast"/>
        <w:ind w:firstLine="5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B11877">
        <w:rPr>
          <w:rFonts w:asciiTheme="minorEastAsia" w:hAnsiTheme="minorEastAsia" w:cs="宋体" w:hint="eastAsia"/>
          <w:color w:val="333333"/>
          <w:kern w:val="0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 w:rsidR="00803131" w:rsidRPr="00B11877" w:rsidRDefault="00803131">
      <w:pPr>
        <w:rPr>
          <w:rFonts w:asciiTheme="minorEastAsia" w:hAnsiTheme="minorEastAsia"/>
        </w:rPr>
      </w:pPr>
    </w:p>
    <w:sectPr w:rsidR="00803131" w:rsidRPr="00B1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CD" w:rsidRDefault="00E174CD" w:rsidP="00B11877">
      <w:r>
        <w:separator/>
      </w:r>
    </w:p>
  </w:endnote>
  <w:endnote w:type="continuationSeparator" w:id="0">
    <w:p w:rsidR="00E174CD" w:rsidRDefault="00E174CD" w:rsidP="00B1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CD" w:rsidRDefault="00E174CD" w:rsidP="00B11877">
      <w:r>
        <w:separator/>
      </w:r>
    </w:p>
  </w:footnote>
  <w:footnote w:type="continuationSeparator" w:id="0">
    <w:p w:rsidR="00E174CD" w:rsidRDefault="00E174CD" w:rsidP="00B1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3"/>
    <w:rsid w:val="00401C78"/>
    <w:rsid w:val="004A7B32"/>
    <w:rsid w:val="00803131"/>
    <w:rsid w:val="00B11877"/>
    <w:rsid w:val="00DE6E53"/>
    <w:rsid w:val="00E1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F2D01-D8F6-4A7F-BB8B-9BF4C5C0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2017-10-23T02:48:00Z</dcterms:created>
  <dcterms:modified xsi:type="dcterms:W3CDTF">2018-11-05T07:20:00Z</dcterms:modified>
</cp:coreProperties>
</file>