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E9" w:rsidRDefault="006C3B6F">
      <w:pPr>
        <w:spacing w:afterLines="50" w:after="156" w:line="540" w:lineRule="exact"/>
        <w:jc w:val="center"/>
        <w:rPr>
          <w:rFonts w:ascii="华文中宋" w:eastAsia="华文中宋" w:hAnsi="华文中宋" w:cs="华文中宋"/>
          <w:color w:val="000000" w:themeColor="text1"/>
          <w:sz w:val="36"/>
          <w:szCs w:val="32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20</w:t>
      </w:r>
      <w:r>
        <w:rPr>
          <w:rFonts w:ascii="华文中宋" w:eastAsia="华文中宋" w:hAnsi="华文中宋" w:cs="华文中宋"/>
          <w:color w:val="000000" w:themeColor="text1"/>
          <w:sz w:val="36"/>
          <w:szCs w:val="32"/>
        </w:rPr>
        <w:t>20</w:t>
      </w:r>
      <w:r w:rsidR="00BD1149"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年</w:t>
      </w:r>
      <w:r w:rsidR="00354575"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下</w:t>
      </w:r>
      <w:r w:rsidR="00BD1149"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半年党校培训预习材料目录</w:t>
      </w:r>
    </w:p>
    <w:p w:rsidR="00216DE9" w:rsidRDefault="004C3745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8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1.中国共产党章程（中国共产党第十九次全国代表大会部分修改，2017年10月24日通过）</w:t>
        </w:r>
      </w:hyperlink>
    </w:p>
    <w:p w:rsidR="00216DE9" w:rsidRDefault="004C3745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9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2.</w:t>
        </w:r>
        <w:r w:rsidR="00BD1149">
          <w:rPr>
            <w:rStyle w:val="a8"/>
            <w:rFonts w:hint="eastAsia"/>
          </w:rPr>
          <w:t xml:space="preserve"> 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中国共产党纪律处分条例（全文）（2018年修订，自2018年10月1日起施行）</w:t>
        </w:r>
      </w:hyperlink>
    </w:p>
    <w:p w:rsidR="00216DE9" w:rsidRDefault="004C3745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0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3.关于新形势下党内政治生活的若干准则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4C3745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1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4.中国共产党党内监督条例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4C3745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2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5.中国共产党廉洁自律准则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4C3745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3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6.在中国共产党第十九次全国代表大会上的报告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4C3745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4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7.中共中央关于全面深化改革若干重大问题的决定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4C3745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5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8.中共中央关于全面推进依法治国若干重大问题的决定</w:t>
        </w:r>
      </w:hyperlink>
    </w:p>
    <w:p w:rsidR="00216DE9" w:rsidRPr="001B00E4" w:rsidRDefault="001B00E4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r>
        <w:rPr>
          <w:rStyle w:val="a8"/>
          <w:rFonts w:ascii="华文仿宋" w:eastAsia="华文仿宋" w:hAnsi="华文仿宋" w:cs="华文仿宋"/>
          <w:sz w:val="28"/>
          <w:szCs w:val="28"/>
        </w:rPr>
        <w:fldChar w:fldCharType="begin"/>
      </w:r>
      <w:r>
        <w:rPr>
          <w:rStyle w:val="a8"/>
          <w:rFonts w:ascii="华文仿宋" w:eastAsia="华文仿宋" w:hAnsi="华文仿宋" w:cs="华文仿宋"/>
          <w:sz w:val="28"/>
          <w:szCs w:val="28"/>
        </w:rPr>
        <w:instrText xml:space="preserve"> HYPERLINK "http://www.gov.cn/premier/2019-03/16/content_5374314.htm" </w:instrText>
      </w:r>
      <w:r>
        <w:rPr>
          <w:rStyle w:val="a8"/>
          <w:rFonts w:ascii="华文仿宋" w:eastAsia="华文仿宋" w:hAnsi="华文仿宋" w:cs="华文仿宋"/>
          <w:sz w:val="28"/>
          <w:szCs w:val="28"/>
        </w:rPr>
        <w:fldChar w:fldCharType="separate"/>
      </w:r>
      <w:r w:rsidR="00025599">
        <w:rPr>
          <w:rStyle w:val="a9"/>
          <w:rFonts w:ascii="华文仿宋" w:eastAsia="华文仿宋" w:hAnsi="华文仿宋" w:cs="华文仿宋"/>
          <w:sz w:val="28"/>
          <w:szCs w:val="28"/>
        </w:rPr>
        <w:t>9</w:t>
      </w:r>
      <w:r w:rsidR="006C3B6F">
        <w:rPr>
          <w:rStyle w:val="a9"/>
          <w:rFonts w:ascii="华文仿宋" w:eastAsia="华文仿宋" w:hAnsi="华文仿宋" w:cs="华文仿宋" w:hint="eastAsia"/>
          <w:sz w:val="28"/>
          <w:szCs w:val="28"/>
        </w:rPr>
        <w:t>.20</w:t>
      </w:r>
      <w:r w:rsidR="006C3B6F">
        <w:rPr>
          <w:rStyle w:val="a9"/>
          <w:rFonts w:ascii="华文仿宋" w:eastAsia="华文仿宋" w:hAnsi="华文仿宋" w:cs="华文仿宋"/>
          <w:sz w:val="28"/>
          <w:szCs w:val="28"/>
        </w:rPr>
        <w:t>20</w:t>
      </w:r>
      <w:r w:rsidR="00BD1149" w:rsidRPr="001B00E4">
        <w:rPr>
          <w:rStyle w:val="a9"/>
          <w:rFonts w:ascii="华文仿宋" w:eastAsia="华文仿宋" w:hAnsi="华文仿宋" w:cs="华文仿宋" w:hint="eastAsia"/>
          <w:sz w:val="28"/>
          <w:szCs w:val="28"/>
        </w:rPr>
        <w:t>年政府工作报告</w:t>
      </w:r>
      <w:r w:rsidR="00BD1149" w:rsidRPr="001B00E4">
        <w:rPr>
          <w:rStyle w:val="a9"/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1B00E4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Style w:val="a8"/>
          <w:rFonts w:ascii="华文仿宋" w:eastAsia="华文仿宋" w:hAnsi="华文仿宋" w:cs="华文仿宋"/>
          <w:sz w:val="28"/>
          <w:szCs w:val="28"/>
        </w:rPr>
        <w:fldChar w:fldCharType="end"/>
      </w:r>
      <w:hyperlink r:id="rId16" w:history="1">
        <w:r w:rsidR="00025599">
          <w:rPr>
            <w:rStyle w:val="a8"/>
            <w:rFonts w:ascii="华文仿宋" w:eastAsia="华文仿宋" w:hAnsi="华文仿宋" w:cs="华文仿宋"/>
            <w:sz w:val="28"/>
            <w:szCs w:val="28"/>
          </w:rPr>
          <w:t>10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.中国共产党党员权利保障条例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4C3745" w:rsidP="00B15DBE">
      <w:pPr>
        <w:widowControl/>
        <w:jc w:val="left"/>
        <w:rPr>
          <w:rStyle w:val="a8"/>
          <w:rFonts w:ascii="华文仿宋" w:eastAsia="华文仿宋" w:hAnsi="华文仿宋" w:cs="华文仿宋"/>
          <w:sz w:val="28"/>
          <w:szCs w:val="28"/>
        </w:rPr>
      </w:pPr>
      <w:hyperlink r:id="rId17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</w:t>
        </w:r>
        <w:r w:rsidR="00025599">
          <w:rPr>
            <w:rStyle w:val="a8"/>
            <w:rFonts w:ascii="华文仿宋" w:eastAsia="华文仿宋" w:hAnsi="华文仿宋" w:cs="华文仿宋"/>
            <w:sz w:val="28"/>
            <w:szCs w:val="28"/>
          </w:rPr>
          <w:t>1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.习近平：立德树人德法兼修抓好法治人才培养 励志勤学刻苦磨炼促进青年成长进步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A8700B" w:rsidRDefault="004C3745" w:rsidP="00B15DBE">
      <w:pPr>
        <w:widowControl/>
        <w:jc w:val="left"/>
        <w:rPr>
          <w:rStyle w:val="a8"/>
          <w:rFonts w:ascii="华文仿宋" w:eastAsia="华文仿宋" w:hAnsi="华文仿宋" w:cs="华文仿宋"/>
          <w:sz w:val="28"/>
          <w:szCs w:val="28"/>
        </w:rPr>
      </w:pPr>
      <w:hyperlink r:id="rId18" w:history="1">
        <w:r w:rsidR="00A8700B" w:rsidRPr="00A8700B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2</w:t>
        </w:r>
        <w:r w:rsidR="00A8700B" w:rsidRPr="00A8700B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.习近平在中央政协工作会议暨庆祝中国人民政治协商会议</w:t>
        </w:r>
        <w:r w:rsidR="00A8700B" w:rsidRPr="00A8700B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br/>
          <w:t>成立70周年大会上发表重要讲话</w:t>
        </w:r>
      </w:hyperlink>
    </w:p>
    <w:p w:rsidR="00A8700B" w:rsidRDefault="004C3745" w:rsidP="00B15DBE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19" w:history="1">
        <w:r w:rsidR="00A8700B" w:rsidRPr="00A8700B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3</w:t>
        </w:r>
        <w:r w:rsidR="00C95856" w:rsidRPr="00C9585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</w:t>
        </w:r>
        <w:r w:rsidR="00A8700B" w:rsidRPr="00A8700B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习近平：在庆祝全国人民代表大会成立六十周年大会上的讲话</w:t>
        </w:r>
      </w:hyperlink>
    </w:p>
    <w:p w:rsidR="00C95856" w:rsidRDefault="004C3745" w:rsidP="00B15DBE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0" w:history="1">
        <w:r w:rsidR="00C95856" w:rsidRPr="00C95856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4</w:t>
        </w:r>
        <w:r w:rsidR="00C95856" w:rsidRPr="00C9585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习近平：在“不忘初心、牢记使命”主题教育工作会议上的讲话</w:t>
        </w:r>
      </w:hyperlink>
    </w:p>
    <w:p w:rsidR="00EC2746" w:rsidRDefault="004C3745" w:rsidP="00EC2746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1" w:history="1">
        <w:r w:rsidR="00EC2746" w:rsidRPr="00EC2746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5</w:t>
        </w:r>
        <w:r w:rsidR="00EC2746" w:rsidRPr="00EC274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.在中央政协工作会议暨庆祝中国人民政治协商会议成立70周年大会上的讲话</w:t>
        </w:r>
      </w:hyperlink>
    </w:p>
    <w:p w:rsidR="00EC2746" w:rsidRDefault="004C3745" w:rsidP="00EC2746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2" w:history="1">
        <w:r w:rsidR="00EC2746" w:rsidRPr="00EC2746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6</w:t>
        </w:r>
        <w:r w:rsidR="00EC2746" w:rsidRPr="00EC2746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.习近平：在纪念五四运动100周年大会上的讲话</w:t>
        </w:r>
      </w:hyperlink>
    </w:p>
    <w:p w:rsidR="00025599" w:rsidRPr="00025599" w:rsidRDefault="004C3745" w:rsidP="00025599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hyperlink r:id="rId23" w:history="1">
        <w:r w:rsidR="00025599" w:rsidRP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1</w:t>
        </w:r>
        <w:r w:rsidR="00025599">
          <w:rPr>
            <w:rStyle w:val="a9"/>
            <w:rFonts w:ascii="华文仿宋" w:eastAsia="华文仿宋" w:hAnsi="华文仿宋" w:cs="华文仿宋"/>
            <w:sz w:val="28"/>
            <w:szCs w:val="28"/>
          </w:rPr>
          <w:t>7</w:t>
        </w:r>
        <w:r w:rsidR="00025599" w:rsidRPr="00025599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.习近平：增强推进党的政治建设的自觉性和坚定性</w:t>
        </w:r>
      </w:hyperlink>
    </w:p>
    <w:p w:rsidR="00871DF7" w:rsidRPr="00871DF7" w:rsidRDefault="00871DF7" w:rsidP="00871DF7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r>
        <w:rPr>
          <w:rStyle w:val="a9"/>
          <w:rFonts w:ascii="华文仿宋" w:eastAsia="华文仿宋" w:hAnsi="华文仿宋" w:cs="华文仿宋" w:hint="eastAsia"/>
          <w:sz w:val="28"/>
          <w:szCs w:val="28"/>
        </w:rPr>
        <w:t>1</w:t>
      </w:r>
      <w:r>
        <w:rPr>
          <w:rStyle w:val="a9"/>
          <w:rFonts w:ascii="华文仿宋" w:eastAsia="华文仿宋" w:hAnsi="华文仿宋" w:cs="华文仿宋"/>
          <w:sz w:val="28"/>
          <w:szCs w:val="28"/>
        </w:rPr>
        <w:t>8.</w:t>
      </w:r>
      <w:r w:rsidRPr="00871DF7">
        <w:rPr>
          <w:rStyle w:val="a9"/>
          <w:rFonts w:ascii="华文仿宋" w:eastAsia="华文仿宋" w:hAnsi="华文仿宋" w:cs="华文仿宋"/>
          <w:sz w:val="28"/>
          <w:szCs w:val="28"/>
        </w:rPr>
        <w:t xml:space="preserve"> </w:t>
      </w:r>
      <w:hyperlink r:id="rId24" w:history="1">
        <w:r w:rsidRPr="00871DF7">
          <w:rPr>
            <w:rStyle w:val="a9"/>
            <w:rFonts w:ascii="华文仿宋" w:eastAsia="华文仿宋" w:hAnsi="华文仿宋" w:cs="华文仿宋"/>
            <w:sz w:val="28"/>
            <w:szCs w:val="28"/>
          </w:rPr>
          <w:t>习近平总书记关于“四史”及新冠肺炎疫情防控的重要论述</w:t>
        </w:r>
      </w:hyperlink>
    </w:p>
    <w:p w:rsidR="00025599" w:rsidRPr="00025599" w:rsidRDefault="00871DF7" w:rsidP="00871DF7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r w:rsidRPr="00871DF7">
        <w:rPr>
          <w:rStyle w:val="a9"/>
          <w:rFonts w:ascii="华文仿宋" w:eastAsia="华文仿宋" w:hAnsi="华文仿宋" w:cs="华文仿宋"/>
          <w:sz w:val="28"/>
          <w:szCs w:val="28"/>
        </w:rPr>
        <w:t>19</w:t>
      </w:r>
      <w:r w:rsidRPr="00871DF7">
        <w:rPr>
          <w:rStyle w:val="a9"/>
          <w:rFonts w:ascii="华文仿宋" w:eastAsia="华文仿宋" w:hAnsi="华文仿宋" w:cs="华文仿宋" w:hint="eastAsia"/>
          <w:sz w:val="28"/>
          <w:szCs w:val="28"/>
        </w:rPr>
        <w:t>.</w:t>
      </w:r>
      <w:hyperlink r:id="rId25" w:history="1">
        <w:r w:rsidRPr="00871DF7">
          <w:rPr>
            <w:rStyle w:val="a9"/>
            <w:rFonts w:ascii="华文仿宋" w:eastAsia="华文仿宋" w:hAnsi="华文仿宋" w:cs="华文仿宋"/>
            <w:sz w:val="28"/>
            <w:szCs w:val="28"/>
          </w:rPr>
          <w:t>《中国共产党的九十年》《简明中国历史读本》以及《抗击新冠肺炎疫情的中国行动》等一系列著作和资料</w:t>
        </w:r>
      </w:hyperlink>
    </w:p>
    <w:p w:rsidR="00871DF7" w:rsidRPr="00871DF7" w:rsidRDefault="00871DF7" w:rsidP="00871DF7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r w:rsidRPr="00871DF7">
        <w:rPr>
          <w:rStyle w:val="a9"/>
          <w:rFonts w:ascii="华文仿宋" w:eastAsia="华文仿宋" w:hAnsi="华文仿宋" w:cs="华文仿宋"/>
          <w:sz w:val="28"/>
          <w:szCs w:val="28"/>
        </w:rPr>
        <w:t>20.</w:t>
      </w:r>
      <w:hyperlink r:id="rId26" w:tgtFrame="_blank" w:history="1">
        <w:r w:rsidRPr="00871DF7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《关于加强和改进新时代师德师风建设的意见》</w:t>
        </w:r>
      </w:hyperlink>
      <w:hyperlink r:id="rId27" w:tgtFrame="_blank" w:history="1">
        <w:r w:rsidRPr="00871DF7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《新时代爱国主义教育实施纲要》</w:t>
        </w:r>
      </w:hyperlink>
      <w:hyperlink r:id="rId28" w:tgtFrame="_blank" w:history="1">
        <w:r w:rsidRPr="00871DF7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《教育系统关于学习宣传贯彻落实〈新时代爱国主义教育实施纲要〉的工作方案》</w:t>
        </w:r>
      </w:hyperlink>
    </w:p>
    <w:p w:rsidR="00EC2746" w:rsidRPr="00871DF7" w:rsidRDefault="00871DF7" w:rsidP="00871DF7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r w:rsidRPr="00871DF7">
        <w:rPr>
          <w:rStyle w:val="a9"/>
          <w:rFonts w:ascii="华文仿宋" w:eastAsia="华文仿宋" w:hAnsi="华文仿宋" w:cs="华文仿宋" w:hint="eastAsia"/>
          <w:sz w:val="28"/>
          <w:szCs w:val="28"/>
        </w:rPr>
        <w:t>2</w:t>
      </w:r>
      <w:r w:rsidRPr="00871DF7">
        <w:rPr>
          <w:rStyle w:val="a9"/>
          <w:rFonts w:ascii="华文仿宋" w:eastAsia="华文仿宋" w:hAnsi="华文仿宋" w:cs="华文仿宋"/>
          <w:sz w:val="28"/>
          <w:szCs w:val="28"/>
        </w:rPr>
        <w:t>1</w:t>
      </w:r>
      <w:r w:rsidRPr="00871DF7">
        <w:rPr>
          <w:rStyle w:val="a9"/>
          <w:rFonts w:ascii="华文仿宋" w:eastAsia="华文仿宋" w:hAnsi="华文仿宋" w:cs="华文仿宋" w:hint="eastAsia"/>
          <w:sz w:val="28"/>
          <w:szCs w:val="28"/>
        </w:rPr>
        <w:t>.</w:t>
      </w:r>
      <w:hyperlink r:id="rId29" w:tgtFrame="_blank" w:history="1">
        <w:r w:rsidRPr="00871DF7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《党支部工作规定（试行）》</w:t>
        </w:r>
      </w:hyperlink>
      <w:hyperlink r:id="rId30" w:tgtFrame="_blank" w:history="1">
        <w:r w:rsidRPr="00871DF7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《关于落实完善教师党支部把好政治关、师德关的实施办法》</w:t>
        </w:r>
      </w:hyperlink>
    </w:p>
    <w:p w:rsidR="00EC2746" w:rsidRPr="00871DF7" w:rsidRDefault="00871DF7" w:rsidP="00B15DBE">
      <w:pPr>
        <w:widowControl/>
        <w:jc w:val="left"/>
        <w:rPr>
          <w:rStyle w:val="a9"/>
          <w:rFonts w:ascii="华文仿宋" w:eastAsia="华文仿宋" w:hAnsi="华文仿宋" w:cs="华文仿宋"/>
          <w:sz w:val="28"/>
          <w:szCs w:val="28"/>
        </w:rPr>
      </w:pPr>
      <w:r>
        <w:rPr>
          <w:rStyle w:val="a9"/>
          <w:rFonts w:ascii="华文仿宋" w:eastAsia="华文仿宋" w:hAnsi="华文仿宋" w:cs="华文仿宋"/>
          <w:sz w:val="28"/>
          <w:szCs w:val="28"/>
        </w:rPr>
        <w:t>22.</w:t>
      </w:r>
      <w:r w:rsidRPr="00871DF7">
        <w:rPr>
          <w:rStyle w:val="a9"/>
          <w:rFonts w:ascii="华文仿宋" w:eastAsia="华文仿宋" w:hAnsi="华文仿宋" w:cs="华文仿宋"/>
          <w:sz w:val="28"/>
          <w:szCs w:val="28"/>
        </w:rPr>
        <w:t xml:space="preserve"> </w:t>
      </w:r>
      <w:hyperlink r:id="rId31" w:tgtFrame="_blank" w:history="1">
        <w:r w:rsidRPr="00871DF7">
          <w:rPr>
            <w:rStyle w:val="a9"/>
            <w:rFonts w:ascii="华文仿宋" w:eastAsia="华文仿宋" w:hAnsi="华文仿宋" w:cs="华文仿宋" w:hint="eastAsia"/>
            <w:sz w:val="28"/>
            <w:szCs w:val="28"/>
          </w:rPr>
          <w:t>习近平的两会时间</w:t>
        </w:r>
      </w:hyperlink>
      <w:bookmarkStart w:id="0" w:name="_GoBack"/>
      <w:bookmarkEnd w:id="0"/>
    </w:p>
    <w:sectPr w:rsidR="00EC2746" w:rsidRPr="0087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745" w:rsidRDefault="004C3745" w:rsidP="00B15DBE">
      <w:r>
        <w:separator/>
      </w:r>
    </w:p>
  </w:endnote>
  <w:endnote w:type="continuationSeparator" w:id="0">
    <w:p w:rsidR="004C3745" w:rsidRDefault="004C3745" w:rsidP="00B1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745" w:rsidRDefault="004C3745" w:rsidP="00B15DBE">
      <w:r>
        <w:separator/>
      </w:r>
    </w:p>
  </w:footnote>
  <w:footnote w:type="continuationSeparator" w:id="0">
    <w:p w:rsidR="004C3745" w:rsidRDefault="004C3745" w:rsidP="00B1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27"/>
    <w:rsid w:val="00025599"/>
    <w:rsid w:val="000267C6"/>
    <w:rsid w:val="0002748B"/>
    <w:rsid w:val="00036F91"/>
    <w:rsid w:val="00042EEB"/>
    <w:rsid w:val="000645F6"/>
    <w:rsid w:val="00076A4D"/>
    <w:rsid w:val="00096E64"/>
    <w:rsid w:val="000B5C0F"/>
    <w:rsid w:val="000D303B"/>
    <w:rsid w:val="000D5B89"/>
    <w:rsid w:val="0010655D"/>
    <w:rsid w:val="001103D8"/>
    <w:rsid w:val="001344B7"/>
    <w:rsid w:val="00137BF1"/>
    <w:rsid w:val="00151C78"/>
    <w:rsid w:val="00191BB9"/>
    <w:rsid w:val="001A4B69"/>
    <w:rsid w:val="001B00E4"/>
    <w:rsid w:val="001D31FD"/>
    <w:rsid w:val="001D77D5"/>
    <w:rsid w:val="00216DE9"/>
    <w:rsid w:val="00241762"/>
    <w:rsid w:val="00266DFD"/>
    <w:rsid w:val="0026788B"/>
    <w:rsid w:val="0027796E"/>
    <w:rsid w:val="00281D68"/>
    <w:rsid w:val="00297F38"/>
    <w:rsid w:val="002B64A2"/>
    <w:rsid w:val="002F1D80"/>
    <w:rsid w:val="002F5DED"/>
    <w:rsid w:val="002F7B51"/>
    <w:rsid w:val="00305A10"/>
    <w:rsid w:val="00322404"/>
    <w:rsid w:val="00345639"/>
    <w:rsid w:val="00354575"/>
    <w:rsid w:val="0035792B"/>
    <w:rsid w:val="003757BB"/>
    <w:rsid w:val="003A4CA1"/>
    <w:rsid w:val="003A62A2"/>
    <w:rsid w:val="003B065B"/>
    <w:rsid w:val="003C0CBF"/>
    <w:rsid w:val="003D272B"/>
    <w:rsid w:val="003E36D4"/>
    <w:rsid w:val="004038F2"/>
    <w:rsid w:val="00406399"/>
    <w:rsid w:val="0043303A"/>
    <w:rsid w:val="00443F21"/>
    <w:rsid w:val="0045764A"/>
    <w:rsid w:val="0047698A"/>
    <w:rsid w:val="004804F7"/>
    <w:rsid w:val="00494E57"/>
    <w:rsid w:val="004A6E36"/>
    <w:rsid w:val="004C3745"/>
    <w:rsid w:val="004C628E"/>
    <w:rsid w:val="004E6B10"/>
    <w:rsid w:val="00502750"/>
    <w:rsid w:val="00503A97"/>
    <w:rsid w:val="0051387B"/>
    <w:rsid w:val="005342FE"/>
    <w:rsid w:val="00545430"/>
    <w:rsid w:val="00545472"/>
    <w:rsid w:val="00564B02"/>
    <w:rsid w:val="00574569"/>
    <w:rsid w:val="005B09BE"/>
    <w:rsid w:val="005D43B5"/>
    <w:rsid w:val="00620F98"/>
    <w:rsid w:val="00640B5C"/>
    <w:rsid w:val="006878FC"/>
    <w:rsid w:val="006C3B6F"/>
    <w:rsid w:val="006C58F5"/>
    <w:rsid w:val="0071254F"/>
    <w:rsid w:val="00721469"/>
    <w:rsid w:val="00721BA0"/>
    <w:rsid w:val="00722B42"/>
    <w:rsid w:val="007232E6"/>
    <w:rsid w:val="007316BF"/>
    <w:rsid w:val="00734893"/>
    <w:rsid w:val="00766E36"/>
    <w:rsid w:val="00787B59"/>
    <w:rsid w:val="007B4588"/>
    <w:rsid w:val="007D7CDD"/>
    <w:rsid w:val="0081018F"/>
    <w:rsid w:val="008105F0"/>
    <w:rsid w:val="00813407"/>
    <w:rsid w:val="008143F7"/>
    <w:rsid w:val="00823259"/>
    <w:rsid w:val="00837986"/>
    <w:rsid w:val="00860F83"/>
    <w:rsid w:val="0086399B"/>
    <w:rsid w:val="00871DF7"/>
    <w:rsid w:val="0089714F"/>
    <w:rsid w:val="008A4748"/>
    <w:rsid w:val="008D0A3D"/>
    <w:rsid w:val="008E29E4"/>
    <w:rsid w:val="008F4A94"/>
    <w:rsid w:val="0093094A"/>
    <w:rsid w:val="00930FE2"/>
    <w:rsid w:val="009322A0"/>
    <w:rsid w:val="00970E5E"/>
    <w:rsid w:val="00974D1E"/>
    <w:rsid w:val="009D7456"/>
    <w:rsid w:val="009D7D7D"/>
    <w:rsid w:val="00A015E6"/>
    <w:rsid w:val="00A3329B"/>
    <w:rsid w:val="00A4120F"/>
    <w:rsid w:val="00A41EE2"/>
    <w:rsid w:val="00A46E27"/>
    <w:rsid w:val="00A51115"/>
    <w:rsid w:val="00A51A3E"/>
    <w:rsid w:val="00A8627C"/>
    <w:rsid w:val="00A8700B"/>
    <w:rsid w:val="00AE674F"/>
    <w:rsid w:val="00AE7D46"/>
    <w:rsid w:val="00AF7905"/>
    <w:rsid w:val="00B15DBE"/>
    <w:rsid w:val="00B46934"/>
    <w:rsid w:val="00B60FB6"/>
    <w:rsid w:val="00B71CCA"/>
    <w:rsid w:val="00B732AD"/>
    <w:rsid w:val="00B873A2"/>
    <w:rsid w:val="00B931E7"/>
    <w:rsid w:val="00BD1149"/>
    <w:rsid w:val="00BF534F"/>
    <w:rsid w:val="00C15AB2"/>
    <w:rsid w:val="00C30E32"/>
    <w:rsid w:val="00C62CC0"/>
    <w:rsid w:val="00C667F7"/>
    <w:rsid w:val="00C76B15"/>
    <w:rsid w:val="00C95856"/>
    <w:rsid w:val="00C96A74"/>
    <w:rsid w:val="00CC255C"/>
    <w:rsid w:val="00CC7277"/>
    <w:rsid w:val="00CC7B3B"/>
    <w:rsid w:val="00CE5748"/>
    <w:rsid w:val="00D12F05"/>
    <w:rsid w:val="00D2314A"/>
    <w:rsid w:val="00D31C1C"/>
    <w:rsid w:val="00D76BAA"/>
    <w:rsid w:val="00D87E0E"/>
    <w:rsid w:val="00DC2511"/>
    <w:rsid w:val="00DC6988"/>
    <w:rsid w:val="00E31DAC"/>
    <w:rsid w:val="00E36626"/>
    <w:rsid w:val="00E44584"/>
    <w:rsid w:val="00E95C96"/>
    <w:rsid w:val="00EA51BA"/>
    <w:rsid w:val="00EA7B11"/>
    <w:rsid w:val="00EB3EDD"/>
    <w:rsid w:val="00EC061A"/>
    <w:rsid w:val="00EC2746"/>
    <w:rsid w:val="00EC3D9E"/>
    <w:rsid w:val="00ED04B9"/>
    <w:rsid w:val="00ED2F4E"/>
    <w:rsid w:val="00EF0118"/>
    <w:rsid w:val="00F11BE0"/>
    <w:rsid w:val="00F25036"/>
    <w:rsid w:val="00F260B2"/>
    <w:rsid w:val="00F40E0D"/>
    <w:rsid w:val="00F53592"/>
    <w:rsid w:val="00F61E0C"/>
    <w:rsid w:val="00F73CB7"/>
    <w:rsid w:val="00FD3FDD"/>
    <w:rsid w:val="00FE76BD"/>
    <w:rsid w:val="1A13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6D629A-5EED-446F-B78A-2FE3F39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71.cn/special/zggcdzc/zggcdzcqw/" TargetMode="External"/><Relationship Id="rId13" Type="http://schemas.openxmlformats.org/officeDocument/2006/relationships/hyperlink" Target="http://www.12371.cn/2017/10/27/ARTI1509103656574313.shtml" TargetMode="External"/><Relationship Id="rId18" Type="http://schemas.openxmlformats.org/officeDocument/2006/relationships/hyperlink" Target="https://www.xuexi.cn/lgpage/detail/index.html?id=1807447848122148859" TargetMode="External"/><Relationship Id="rId26" Type="http://schemas.openxmlformats.org/officeDocument/2006/relationships/hyperlink" Target="http://www.moe.gov.cn/srcsite/A10/s7002/201912/t20191213_411946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cpc.people.com.cn/n1/2019/0921/c64094-3136547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12371.cn/2015/10/22/ARTI1445481444215144.shtml" TargetMode="External"/><Relationship Id="rId17" Type="http://schemas.openxmlformats.org/officeDocument/2006/relationships/hyperlink" Target="http://politics.people.com.cn/n1/2017/0503/c1024-29252260.html" TargetMode="External"/><Relationship Id="rId25" Type="http://schemas.openxmlformats.org/officeDocument/2006/relationships/hyperlink" Target="http://www.sizhengwang.cn/ztlm/7102/ssxx/gx-ss-xxhfyzl.s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news.12371.cn/2015/03/11/ARTI1426060662319350.shtml" TargetMode="External"/><Relationship Id="rId20" Type="http://schemas.openxmlformats.org/officeDocument/2006/relationships/hyperlink" Target="https://www.xuexi.cn/lgpage/detail/index.html?id=6510339728213891434" TargetMode="External"/><Relationship Id="rId29" Type="http://schemas.openxmlformats.org/officeDocument/2006/relationships/hyperlink" Target="http://oa.cup.edu.cn/seeyon/bulData.do?method=bulView&amp;bulId=-8052891995685040443&amp;from=list&amp;spaceType=2&amp;spaceId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12371.cn/2016/11/02/ARTI1478087905680175.shtml" TargetMode="External"/><Relationship Id="rId24" Type="http://schemas.openxmlformats.org/officeDocument/2006/relationships/hyperlink" Target="http://www.sizhengwang.cn/ztlm/7102/ssxx/gx-ss-xxhfyzl.s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ews.12371.cn/2014/10/28/ARTI1414492334767240.shtml" TargetMode="External"/><Relationship Id="rId23" Type="http://schemas.openxmlformats.org/officeDocument/2006/relationships/hyperlink" Target="http://cpc.people.com.cn/n1/2019/0715/c64094-31235213.html" TargetMode="External"/><Relationship Id="rId28" Type="http://schemas.openxmlformats.org/officeDocument/2006/relationships/hyperlink" Target="http://www.moe.gov.cn/srcsite/A12/moe_1416/s255/202002/t20200219_422378.html" TargetMode="External"/><Relationship Id="rId10" Type="http://schemas.openxmlformats.org/officeDocument/2006/relationships/hyperlink" Target="http://news.12371.cn/2016/11/02/ARTI1478091665764299.shtml" TargetMode="External"/><Relationship Id="rId19" Type="http://schemas.openxmlformats.org/officeDocument/2006/relationships/hyperlink" Target="https://www.xuexi.cn/lgpage/detail/index.html?id=5891369831427322797" TargetMode="External"/><Relationship Id="rId31" Type="http://schemas.openxmlformats.org/officeDocument/2006/relationships/hyperlink" Target="http://www.12371.cn/2020/05/25/ARTI1590387923873156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2371.cn/2018/08/27/ARTI1535321642505383.shtml" TargetMode="External"/><Relationship Id="rId14" Type="http://schemas.openxmlformats.org/officeDocument/2006/relationships/hyperlink" Target="http://news.12371.cn/2013/11/15/ARTI1384512952195442.shtml" TargetMode="External"/><Relationship Id="rId22" Type="http://schemas.openxmlformats.org/officeDocument/2006/relationships/hyperlink" Target="http://cpc.people.com.cn/n1/2019/0501/c64094-31061050.html" TargetMode="External"/><Relationship Id="rId27" Type="http://schemas.openxmlformats.org/officeDocument/2006/relationships/hyperlink" Target="http://www.12371.cn/2019/11/12/ARTI1573555245709893.shtml" TargetMode="External"/><Relationship Id="rId30" Type="http://schemas.openxmlformats.org/officeDocument/2006/relationships/hyperlink" Target="http://oa.cup.edu.cn/seeyon/bulData.do?method=bulView&amp;bulId=-1602180906416321064&amp;from=list&amp;spaceType=2&amp;spaceId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AF865-9EFB-42B2-9A52-321FE239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421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王 思宇</cp:lastModifiedBy>
  <cp:revision>7</cp:revision>
  <dcterms:created xsi:type="dcterms:W3CDTF">2019-09-23T00:53:00Z</dcterms:created>
  <dcterms:modified xsi:type="dcterms:W3CDTF">2020-09-21T05:16:00Z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