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F7" w:rsidRPr="00FD0AFF" w:rsidRDefault="00FD0AFF" w:rsidP="00FD0AFF">
      <w:pPr>
        <w:pStyle w:val="2"/>
        <w:widowControl/>
        <w:spacing w:beforeAutospacing="0" w:afterAutospacing="0" w:line="120" w:lineRule="auto"/>
        <w:jc w:val="center"/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</w:pPr>
      <w:r w:rsidRPr="00FD0AFF"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中国石油大学（北京）马克思主义学院</w:t>
      </w:r>
    </w:p>
    <w:p w:rsidR="007167F7" w:rsidRPr="00FD0AFF" w:rsidRDefault="00FD0AFF" w:rsidP="00FD0AFF">
      <w:pPr>
        <w:pStyle w:val="2"/>
        <w:widowControl/>
        <w:spacing w:beforeAutospacing="0" w:afterAutospacing="0" w:line="120" w:lineRule="auto"/>
        <w:jc w:val="center"/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</w:pPr>
      <w:r w:rsidRPr="00FD0AFF"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202</w:t>
      </w:r>
      <w:r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  <w:t>1</w:t>
      </w:r>
      <w:r w:rsidRPr="00FD0AFF"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年接收全日制学术型硕士研究生政治学专业</w:t>
      </w:r>
    </w:p>
    <w:p w:rsidR="007167F7" w:rsidRPr="00FD0AFF" w:rsidRDefault="00FD0AFF" w:rsidP="00FD0AFF">
      <w:pPr>
        <w:pStyle w:val="2"/>
        <w:widowControl/>
        <w:spacing w:beforeAutospacing="0" w:afterAutospacing="0" w:line="120" w:lineRule="auto"/>
        <w:jc w:val="center"/>
        <w:rPr>
          <w:rFonts w:ascii="华文仿宋" w:eastAsia="华文仿宋" w:hAnsi="华文仿宋" w:cs="华文仿宋" w:hint="default"/>
          <w:bCs/>
          <w:color w:val="000000"/>
          <w:sz w:val="30"/>
          <w:szCs w:val="30"/>
          <w:shd w:val="clear" w:color="auto" w:fill="FFFFFF"/>
        </w:rPr>
      </w:pPr>
      <w:r w:rsidRPr="00FD0AFF">
        <w:rPr>
          <w:rFonts w:ascii="华文仿宋" w:eastAsia="华文仿宋" w:hAnsi="华文仿宋" w:cs="华文仿宋"/>
          <w:bCs/>
          <w:color w:val="000000"/>
          <w:sz w:val="30"/>
          <w:szCs w:val="30"/>
          <w:shd w:val="clear" w:color="auto" w:fill="FFFFFF"/>
        </w:rPr>
        <w:t>调剂申请的通知及复试工作细则</w:t>
      </w:r>
    </w:p>
    <w:p w:rsidR="007167F7" w:rsidRPr="00556EC4" w:rsidRDefault="00FD0AFF" w:rsidP="00C7086A">
      <w:pPr>
        <w:pStyle w:val="a4"/>
        <w:widowControl/>
        <w:spacing w:beforeLines="50" w:before="156" w:line="600" w:lineRule="exact"/>
        <w:ind w:right="374" w:firstLineChars="200" w:firstLine="56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本调剂工作细则（通知）依据《中国石油大学（北京）202</w:t>
      </w:r>
      <w:r w:rsidR="004F40AF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1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年硕士研究生招生考试复试及录取工作方案》，并结合马克思主义学院具体情况而制定。</w:t>
      </w:r>
    </w:p>
    <w:p w:rsidR="007167F7" w:rsidRPr="00556EC4" w:rsidRDefault="00FD0AFF" w:rsidP="00C7086A">
      <w:pPr>
        <w:pStyle w:val="a4"/>
        <w:widowControl/>
        <w:spacing w:line="600" w:lineRule="exact"/>
        <w:ind w:right="376" w:firstLineChars="200" w:firstLine="601"/>
        <w:jc w:val="both"/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</w:pPr>
      <w:r w:rsidRPr="00556EC4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一、接收考生调剂</w:t>
      </w:r>
      <w:r w:rsidRPr="00556EC4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“政治学”专业</w:t>
      </w:r>
      <w:r w:rsidRPr="00556EC4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的基本条件</w:t>
      </w:r>
    </w:p>
    <w:p w:rsidR="007167F7" w:rsidRPr="00556EC4" w:rsidRDefault="00FD0AFF" w:rsidP="00C7086A">
      <w:pPr>
        <w:pStyle w:val="a4"/>
        <w:widowControl/>
        <w:spacing w:line="600" w:lineRule="exact"/>
        <w:ind w:right="376" w:firstLineChars="200" w:firstLine="56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1</w:t>
      </w:r>
      <w:r w:rsidR="00556EC4"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.</w:t>
      </w:r>
      <w:r w:rsidR="00556EC4" w:rsidRP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 xml:space="preserve"> 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符合调入专业的报考条件；</w:t>
      </w:r>
    </w:p>
    <w:p w:rsidR="007167F7" w:rsidRPr="00556EC4" w:rsidRDefault="00FD0AFF" w:rsidP="00C7086A">
      <w:pPr>
        <w:pStyle w:val="a4"/>
        <w:widowControl/>
        <w:spacing w:line="600" w:lineRule="exact"/>
        <w:ind w:right="376" w:firstLineChars="200" w:firstLine="56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2</w:t>
      </w:r>
      <w:r w:rsidR="00556EC4"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.</w:t>
      </w:r>
      <w:r w:rsidR="00556EC4" w:rsidRP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 xml:space="preserve"> 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初试成绩达到马克思主义学院政治学专业的调剂复试分数线；</w:t>
      </w:r>
    </w:p>
    <w:p w:rsidR="007167F7" w:rsidRPr="00556EC4" w:rsidRDefault="00FD0AFF" w:rsidP="00C7086A">
      <w:pPr>
        <w:widowControl/>
        <w:spacing w:line="600" w:lineRule="exact"/>
        <w:ind w:firstLineChars="200" w:firstLine="560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3</w:t>
      </w:r>
      <w:r w:rsidR="00556EC4"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.</w:t>
      </w:r>
      <w:r w:rsidR="00556EC4"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 xml:space="preserve"> 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调剂生源限于报考</w:t>
      </w:r>
      <w:r w:rsidR="00556EC4"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专业</w:t>
      </w:r>
      <w:r w:rsidR="00556EC4"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为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政治学</w:t>
      </w:r>
      <w:r w:rsidR="00556EC4"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学科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:rsidR="007167F7" w:rsidRPr="00556EC4" w:rsidRDefault="00556EC4" w:rsidP="00C7086A">
      <w:pPr>
        <w:pStyle w:val="a4"/>
        <w:widowControl/>
        <w:spacing w:line="600" w:lineRule="exact"/>
        <w:ind w:right="376" w:firstLineChars="250" w:firstLine="751"/>
        <w:jc w:val="both"/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二</w:t>
      </w:r>
      <w:r w:rsidRPr="00556EC4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、</w:t>
      </w:r>
      <w:r w:rsidR="00FD0AFF" w:rsidRPr="00556EC4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接收调剂专业分数线</w:t>
      </w:r>
      <w:r w:rsidR="00FD0AFF" w:rsidRPr="00556EC4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及数量</w:t>
      </w:r>
    </w:p>
    <w:tbl>
      <w:tblPr>
        <w:tblW w:w="79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19"/>
        <w:gridCol w:w="1379"/>
        <w:gridCol w:w="878"/>
        <w:gridCol w:w="788"/>
        <w:gridCol w:w="821"/>
        <w:gridCol w:w="982"/>
        <w:gridCol w:w="743"/>
      </w:tblGrid>
      <w:tr w:rsidR="007167F7">
        <w:trPr>
          <w:trHeight w:val="454"/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color w:val="000000" w:themeColor="text1"/>
                <w:sz w:val="24"/>
                <w:szCs w:val="24"/>
              </w:rPr>
              <w:t>接收调剂的招生专业（代码）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4"/>
                <w:szCs w:val="24"/>
              </w:rPr>
            </w:pPr>
            <w:r w:rsidRPr="00C91C6D">
              <w:rPr>
                <w:rFonts w:hint="eastAsia"/>
                <w:color w:val="000000" w:themeColor="text1"/>
                <w:sz w:val="24"/>
                <w:szCs w:val="24"/>
              </w:rPr>
              <w:t>调剂指标（名）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color w:val="000000" w:themeColor="text1"/>
                <w:sz w:val="24"/>
                <w:szCs w:val="24"/>
              </w:rPr>
              <w:t>政治</w:t>
            </w:r>
            <w:r w:rsidRPr="00C91C6D">
              <w:rPr>
                <w:rFonts w:hint="eastAsia"/>
                <w:color w:val="000000" w:themeColor="text1"/>
                <w:sz w:val="24"/>
                <w:szCs w:val="24"/>
              </w:rPr>
              <w:t>（分）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hint="eastAsia"/>
                <w:color w:val="000000" w:themeColor="text1"/>
                <w:sz w:val="21"/>
                <w:szCs w:val="21"/>
              </w:rPr>
              <w:t>外语（分）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hint="eastAsia"/>
                <w:color w:val="000000" w:themeColor="text1"/>
                <w:sz w:val="21"/>
                <w:szCs w:val="21"/>
              </w:rPr>
              <w:t>专业一（分）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hint="eastAsia"/>
                <w:color w:val="000000" w:themeColor="text1"/>
                <w:sz w:val="24"/>
                <w:szCs w:val="24"/>
              </w:rPr>
              <w:t>专业二（分）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color w:val="000000" w:themeColor="text1"/>
                <w:sz w:val="24"/>
                <w:szCs w:val="24"/>
              </w:rPr>
              <w:t>总分</w:t>
            </w:r>
          </w:p>
        </w:tc>
      </w:tr>
      <w:tr w:rsidR="007167F7">
        <w:trPr>
          <w:trHeight w:val="454"/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FD0AFF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hint="eastAsia"/>
                <w:color w:val="000000" w:themeColor="text1"/>
                <w:sz w:val="27"/>
                <w:szCs w:val="27"/>
              </w:rPr>
              <w:t>政治学</w:t>
            </w:r>
            <w:r w:rsidRPr="00C91C6D">
              <w:rPr>
                <w:color w:val="000000" w:themeColor="text1"/>
                <w:sz w:val="27"/>
                <w:szCs w:val="27"/>
              </w:rPr>
              <w:t>（</w:t>
            </w:r>
            <w:r w:rsidRPr="00C91C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</w:t>
            </w:r>
            <w:r w:rsidRPr="00C91C6D">
              <w:rPr>
                <w:rFonts w:ascii="Times New Roman" w:hAnsi="Times New Roman" w:hint="eastAsia"/>
                <w:color w:val="000000" w:themeColor="text1"/>
                <w:sz w:val="27"/>
                <w:szCs w:val="27"/>
              </w:rPr>
              <w:t>302</w:t>
            </w:r>
            <w:r w:rsidRPr="00C91C6D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00</w:t>
            </w:r>
            <w:r w:rsidRPr="00C91C6D">
              <w:rPr>
                <w:color w:val="000000" w:themeColor="text1"/>
                <w:sz w:val="27"/>
                <w:szCs w:val="27"/>
              </w:rPr>
              <w:t>）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556EC4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1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556EC4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556EC4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556EC4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556EC4" w:rsidP="00A277A1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C91C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167F7" w:rsidRPr="00C91C6D" w:rsidRDefault="00556EC4" w:rsidP="005902ED">
            <w:pPr>
              <w:pStyle w:val="a4"/>
              <w:widowControl/>
              <w:spacing w:line="600" w:lineRule="exact"/>
              <w:ind w:right="68"/>
              <w:jc w:val="center"/>
              <w:rPr>
                <w:color w:val="000000" w:themeColor="text1"/>
                <w:sz w:val="21"/>
                <w:szCs w:val="21"/>
              </w:rPr>
            </w:pPr>
            <w:r w:rsidRPr="00690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5902ED" w:rsidRPr="006903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7167F7" w:rsidRPr="00556EC4" w:rsidRDefault="00FD0AFF" w:rsidP="0013728A">
      <w:pPr>
        <w:pStyle w:val="a4"/>
        <w:widowControl/>
        <w:spacing w:line="600" w:lineRule="exact"/>
        <w:ind w:right="376" w:firstLineChars="236" w:firstLine="709"/>
        <w:jc w:val="both"/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三</w:t>
      </w:r>
      <w:r w:rsidRPr="00556EC4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、报名与筛选</w:t>
      </w:r>
    </w:p>
    <w:p w:rsidR="007167F7" w:rsidRPr="00556EC4" w:rsidRDefault="00FD0AFF" w:rsidP="0013728A">
      <w:pPr>
        <w:pStyle w:val="a4"/>
        <w:widowControl/>
        <w:spacing w:line="600" w:lineRule="exact"/>
        <w:ind w:right="376" w:firstLineChars="253" w:firstLine="708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1</w:t>
      </w:r>
      <w:r w:rsid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.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 xml:space="preserve"> 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报名：调剂工作必须通过“全国硕士研究生招生调剂服务系统”（网址</w:t>
      </w:r>
      <w:hyperlink r:id="rId8" w:history="1">
        <w:r w:rsidRPr="00556EC4">
          <w:rPr>
            <w:rFonts w:ascii="华文仿宋" w:eastAsia="华文仿宋" w:hAnsi="华文仿宋" w:cs="华文仿宋" w:hint="eastAsia"/>
          </w:rPr>
          <w:t>http://yz.chsi.com.cn</w:t>
        </w:r>
      </w:hyperlink>
      <w:r w:rsidR="00556EC4">
        <w:rPr>
          <w:rFonts w:ascii="华文仿宋" w:eastAsia="华文仿宋" w:hAnsi="华文仿宋" w:cs="华文仿宋"/>
        </w:rPr>
        <w:t>/yztj/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）进行。本学院政治学专业接收调剂考生申请的时间为：202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1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年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3</w:t>
      </w:r>
      <w:r w:rsidRPr="006903D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月2</w:t>
      </w:r>
      <w:r w:rsidR="00556EC4" w:rsidRPr="006903D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3</w:t>
      </w:r>
      <w:r w:rsidRPr="006903D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日</w:t>
      </w:r>
      <w:r w:rsidR="00496AAA" w:rsidRPr="006903D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1</w:t>
      </w:r>
      <w:r w:rsidR="001D0A3D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7</w:t>
      </w:r>
      <w:bookmarkStart w:id="0" w:name="_GoBack"/>
      <w:bookmarkEnd w:id="0"/>
      <w:r w:rsidR="006903D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:</w:t>
      </w:r>
      <w:r w:rsidRPr="006903D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00至</w:t>
      </w:r>
      <w:r w:rsidR="006903D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3</w:t>
      </w:r>
      <w:r w:rsidR="006903D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月24日8</w:t>
      </w:r>
      <w:r w:rsidR="006903D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:</w:t>
      </w:r>
      <w:r w:rsidRPr="006903D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 xml:space="preserve"> 00。</w:t>
      </w:r>
    </w:p>
    <w:p w:rsidR="007167F7" w:rsidRPr="00556EC4" w:rsidRDefault="00FD0AFF" w:rsidP="0013728A">
      <w:pPr>
        <w:pStyle w:val="a4"/>
        <w:widowControl/>
        <w:spacing w:line="600" w:lineRule="exact"/>
        <w:ind w:right="376" w:firstLineChars="250" w:firstLine="70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2</w:t>
      </w:r>
      <w:r w:rsid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.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 xml:space="preserve"> 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筛选：</w:t>
      </w:r>
      <w:r w:rsidR="006903D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对符合条件的</w:t>
      </w:r>
      <w:r w:rsidR="006903D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调剂考生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按照初试成绩由高到低排序，直至达到招生专业的复试人数要求为止。</w:t>
      </w:r>
    </w:p>
    <w:p w:rsidR="007167F7" w:rsidRPr="00556EC4" w:rsidRDefault="00FD0AFF" w:rsidP="00C7086A">
      <w:pPr>
        <w:pStyle w:val="a4"/>
        <w:widowControl/>
        <w:spacing w:line="600" w:lineRule="exact"/>
        <w:ind w:right="376" w:firstLineChars="200" w:firstLine="56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lastRenderedPageBreak/>
        <w:t>3</w:t>
      </w:r>
      <w:r w:rsid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.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 xml:space="preserve"> 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复试名单公布时间及方式：经过学院招生工作领导小组筛选并确定的复试名单将于202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1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年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3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月2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4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日在学院网站公布。</w:t>
      </w:r>
    </w:p>
    <w:p w:rsidR="007167F7" w:rsidRPr="00556EC4" w:rsidRDefault="00FD0AFF" w:rsidP="00C7086A">
      <w:pPr>
        <w:pStyle w:val="a4"/>
        <w:widowControl/>
        <w:spacing w:line="600" w:lineRule="exact"/>
        <w:ind w:right="820" w:firstLineChars="150" w:firstLine="450"/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四</w:t>
      </w:r>
      <w:r w:rsidRPr="00556EC4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、复试前期准备</w:t>
      </w:r>
    </w:p>
    <w:p w:rsidR="007167F7" w:rsidRPr="00556EC4" w:rsidRDefault="00FD0AFF" w:rsidP="00C7086A">
      <w:pPr>
        <w:pStyle w:val="a4"/>
        <w:widowControl/>
        <w:spacing w:line="600" w:lineRule="exact"/>
        <w:ind w:right="376" w:firstLine="48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1</w:t>
      </w:r>
      <w:r w:rsidR="00556EC4"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.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 xml:space="preserve"> 确认参加复试</w:t>
      </w:r>
    </w:p>
    <w:p w:rsidR="007167F7" w:rsidRDefault="00FD0AFF" w:rsidP="00C7086A">
      <w:pPr>
        <w:pStyle w:val="a4"/>
        <w:widowControl/>
        <w:spacing w:line="600" w:lineRule="exact"/>
        <w:ind w:right="376" w:firstLine="48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所有进入复试名单的调剂考生，必须在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3</w:t>
      </w:r>
      <w:r w:rsidR="00556EC4" w:rsidRPr="004E5549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月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25</w:t>
      </w:r>
      <w:r w:rsidR="00556EC4" w:rsidRPr="004E5549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日</w:t>
      </w:r>
      <w:r w:rsid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中午</w:t>
      </w:r>
      <w:r w:rsidR="00556EC4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12</w:t>
      </w:r>
      <w:r w:rsid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:00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之前，通过我校研究生招生管理信息系统（http://gmss.cup.edu.cn/logon），选择“硕士研究生复试管理”栏目完成“复试确认（资格审查材料上传、缴费）”</w:t>
      </w:r>
      <w:r w:rsidR="00C75C9D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，</w:t>
      </w:r>
      <w:r w:rsidRPr="00556EC4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 xml:space="preserve">“意向导师选择”。 </w:t>
      </w:r>
    </w:p>
    <w:p w:rsidR="00556EC4" w:rsidRPr="00556EC4" w:rsidRDefault="00556EC4" w:rsidP="00C7086A">
      <w:pPr>
        <w:widowControl/>
        <w:adjustRightInd w:val="0"/>
        <w:snapToGrid w:val="0"/>
        <w:spacing w:line="600" w:lineRule="exact"/>
        <w:ind w:firstLineChars="253" w:firstLine="708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 xml:space="preserve">2. 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资格审查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材料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清单及要求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（1）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准考证；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（2）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本人有效居民身份证件（正反面）；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（3）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学籍学历证明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50" w:firstLine="70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往届生须提交有效期内的教育部学历证书电子注册备案表；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50" w:firstLine="70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应届生须提交有效期内的教育部学籍电子注册备案表；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（4）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研究生复试考生诚信承诺书（签字版）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（见附件）；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（5）加盖学校教务部门或档案所在管理部门公章的学习成绩单；</w:t>
      </w:r>
    </w:p>
    <w:p w:rsidR="00556EC4" w:rsidRPr="00556EC4" w:rsidRDefault="00556EC4" w:rsidP="00A277A1">
      <w:pPr>
        <w:widowControl/>
        <w:spacing w:line="60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（6）加盖人事档案所在单位人事或组织部门公章的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硕士研究生现实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情况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表现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表</w:t>
      </w:r>
      <w:r w:rsidR="00C75C9D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。</w:t>
      </w:r>
    </w:p>
    <w:p w:rsidR="00556EC4" w:rsidRPr="00556EC4" w:rsidRDefault="00556EC4" w:rsidP="00A277A1">
      <w:pPr>
        <w:widowControl/>
        <w:spacing w:line="600" w:lineRule="exact"/>
        <w:ind w:firstLineChars="200" w:firstLine="561"/>
        <w:rPr>
          <w:rFonts w:ascii="华文仿宋" w:eastAsia="华文仿宋" w:hAnsi="华文仿宋" w:cs="华文仿宋"/>
          <w:b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备注：上述材料经审查不合格者，</w:t>
      </w:r>
      <w:r w:rsidR="001851AE" w:rsidRPr="006903D4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不得进入复试</w:t>
      </w:r>
      <w:r w:rsidRPr="00556EC4">
        <w:rPr>
          <w:rFonts w:ascii="华文仿宋" w:eastAsia="华文仿宋" w:hAnsi="华文仿宋" w:cs="华文仿宋" w:hint="eastAsia"/>
          <w:b/>
          <w:kern w:val="0"/>
          <w:sz w:val="28"/>
          <w:szCs w:val="28"/>
          <w:shd w:val="clear" w:color="auto" w:fill="FFFFFF"/>
        </w:rPr>
        <w:t>。</w:t>
      </w:r>
    </w:p>
    <w:p w:rsidR="00556EC4" w:rsidRPr="00556EC4" w:rsidRDefault="00556EC4" w:rsidP="00A277A1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以上材料的纸质版须于3月26日前以EMS方式邮寄至我院，邮寄地址：北京市昌平区府学路18号中国石油大学（北京）马克思主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lastRenderedPageBreak/>
        <w:t>义学院院办刘老师（收），联系电话：010-8973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2150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，手机号</w:t>
      </w:r>
      <w:r w:rsidRPr="00556EC4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：</w:t>
      </w:r>
      <w:r w:rsidRPr="00556EC4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15611807278，邮编102249。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Chars="200" w:firstLine="56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3</w:t>
      </w:r>
      <w:r w:rsidR="00556EC4"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.</w:t>
      </w:r>
      <w:r w:rsidR="00556EC4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 xml:space="preserve"> </w:t>
      </w: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复试方式</w:t>
      </w:r>
    </w:p>
    <w:p w:rsidR="00A277A1" w:rsidRPr="00A277A1" w:rsidRDefault="00FD0AFF" w:rsidP="00C7086A">
      <w:pPr>
        <w:pStyle w:val="a4"/>
        <w:widowControl/>
        <w:spacing w:line="600" w:lineRule="exact"/>
        <w:ind w:right="376" w:firstLine="48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采用两套系统、双机位远程视频复试方式。主系统</w:t>
      </w:r>
      <w:r w:rsidR="00A277A1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为</w:t>
      </w:r>
      <w:r w:rsidR="00A277A1"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“</w:t>
      </w:r>
      <w:r w:rsidR="00A277A1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腾讯会议</w:t>
      </w:r>
      <w:r w:rsidR="00A277A1"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”</w:t>
      </w:r>
      <w:r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，用于面试；副系统为</w:t>
      </w:r>
      <w:r w:rsidR="00A277A1"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“</w:t>
      </w:r>
      <w:r w:rsidR="00A277A1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钉钉</w:t>
      </w:r>
      <w:r w:rsidR="00A277A1"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”</w:t>
      </w:r>
      <w:r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，用于视频监控。</w:t>
      </w:r>
      <w:r w:rsidR="00A277A1" w:rsidRPr="009A2B35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复试前</w:t>
      </w:r>
      <w:r w:rsid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2</w:t>
      </w:r>
      <w:r w:rsidR="00A277A1" w:rsidRPr="009A2B35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天，各复试小组秘书会通过微信群、QQ、电话、邮箱及备用联系方式通知考试，在复试地点与考生进行连线测试，</w:t>
      </w:r>
      <w:r w:rsidR="00A277A1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测试视频设备、网络、模拟复试环节、复试流程以及其他注意事项</w:t>
      </w:r>
      <w:r w:rsidR="00A277A1"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 xml:space="preserve"> (相关要求</w:t>
      </w:r>
      <w:r w:rsidR="00216B90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详见</w:t>
      </w:r>
      <w:r w:rsidR="00A277A1"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校研究生院网站首页公告栏内通知）。</w:t>
      </w:r>
      <w:r w:rsidR="00A277A1" w:rsidRPr="009A2B35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通过以上联系方式在24小时内均没有任何回复的考生，视为放弃复试资格。</w:t>
      </w:r>
    </w:p>
    <w:p w:rsidR="007167F7" w:rsidRPr="00A277A1" w:rsidRDefault="00A277A1" w:rsidP="00C7086A">
      <w:pPr>
        <w:pStyle w:val="a4"/>
        <w:widowControl/>
        <w:spacing w:line="600" w:lineRule="exact"/>
        <w:ind w:right="376" w:firstLine="48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9A2B35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所有进入复试名单的考生必须参加复试规则说明会，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与效果</w:t>
      </w:r>
      <w:r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测试同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时间</w:t>
      </w:r>
      <w:r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，具体时间</w:t>
      </w:r>
      <w:r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视教室</w:t>
      </w:r>
      <w:r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使用情况待定，</w:t>
      </w:r>
      <w:r w:rsidRPr="009A2B35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采用腾讯会议方式（会议号提前通过微信群发送）。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Chars="150" w:firstLine="450"/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五</w:t>
      </w:r>
      <w:r w:rsidRPr="00A277A1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、考生复试程序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学院政治学专业调剂复试于</w:t>
      </w:r>
      <w:r w:rsidR="00A277A1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3</w:t>
      </w: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月</w:t>
      </w:r>
      <w:r w:rsidR="00A277A1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27</w:t>
      </w: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日</w:t>
      </w:r>
      <w:r w:rsid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14:00-18:00进行</w:t>
      </w: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（与一志愿考生同时进行）。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jc w:val="both"/>
        <w:rPr>
          <w:rFonts w:ascii="华文仿宋" w:eastAsia="华文仿宋" w:hAnsi="华文仿宋" w:cs="华文仿宋"/>
          <w:sz w:val="28"/>
          <w:szCs w:val="28"/>
          <w:u w:val="single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调剂考生的复试流程、复试行为规范、录取原则、复试考核方式、总成绩计算等详见</w:t>
      </w:r>
      <w:hyperlink r:id="rId9" w:history="1">
        <w:r w:rsidRPr="00A277A1">
          <w:rPr>
            <w:rFonts w:ascii="华文仿宋" w:eastAsia="华文仿宋" w:hAnsi="华文仿宋" w:cs="华文仿宋" w:hint="eastAsia"/>
            <w:sz w:val="28"/>
            <w:szCs w:val="28"/>
            <w:u w:val="single"/>
            <w:shd w:val="clear" w:color="auto" w:fill="FFFFFF"/>
          </w:rPr>
          <w:t>《中国石油大学（北京）马克思主义学院202</w:t>
        </w:r>
        <w:r w:rsidR="00A277A1">
          <w:rPr>
            <w:rFonts w:ascii="华文仿宋" w:eastAsia="华文仿宋" w:hAnsi="华文仿宋" w:cs="华文仿宋"/>
            <w:sz w:val="28"/>
            <w:szCs w:val="28"/>
            <w:u w:val="single"/>
            <w:shd w:val="clear" w:color="auto" w:fill="FFFFFF"/>
          </w:rPr>
          <w:t>1</w:t>
        </w:r>
        <w:r w:rsidRPr="00A277A1">
          <w:rPr>
            <w:rFonts w:ascii="华文仿宋" w:eastAsia="华文仿宋" w:hAnsi="华文仿宋" w:cs="华文仿宋" w:hint="eastAsia"/>
            <w:sz w:val="28"/>
            <w:szCs w:val="28"/>
            <w:u w:val="single"/>
            <w:shd w:val="clear" w:color="auto" w:fill="FFFFFF"/>
          </w:rPr>
          <w:t>年硕士研究生招生复试细则》。</w:t>
        </w:r>
      </w:hyperlink>
    </w:p>
    <w:p w:rsidR="007167F7" w:rsidRPr="00A277A1" w:rsidRDefault="00FD0AFF" w:rsidP="00C7086A">
      <w:pPr>
        <w:pStyle w:val="a4"/>
        <w:widowControl/>
        <w:spacing w:line="600" w:lineRule="exact"/>
        <w:ind w:right="376" w:firstLineChars="150" w:firstLine="450"/>
        <w:jc w:val="both"/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六</w:t>
      </w:r>
      <w:r w:rsidRPr="00A277A1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、联系咨询电话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学院招生咨询电话：010-</w:t>
      </w:r>
      <w:r w:rsidR="00C7086A" w:rsidRPr="003B09E6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80116374</w:t>
      </w:r>
      <w:r w:rsidR="00C7086A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、</w:t>
      </w:r>
      <w:r w:rsidR="00A277A1" w:rsidRP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89733158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研究生院招生办公室电话：010-89733075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监督举报电话：010-89733099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lastRenderedPageBreak/>
        <w:t>北京教育考试院研究生招生办公室招生专用监督电话：010-82837456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Chars="150" w:firstLine="450"/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b/>
          <w:color w:val="323232"/>
          <w:sz w:val="30"/>
          <w:szCs w:val="30"/>
          <w:shd w:val="clear" w:color="auto" w:fill="FFFFFF"/>
        </w:rPr>
        <w:t>七</w:t>
      </w:r>
      <w:r w:rsidRPr="00A277A1">
        <w:rPr>
          <w:rFonts w:ascii="华文仿宋" w:eastAsia="华文仿宋" w:hAnsi="华文仿宋" w:cs="华文仿宋"/>
          <w:b/>
          <w:color w:val="323232"/>
          <w:sz w:val="30"/>
          <w:szCs w:val="30"/>
          <w:shd w:val="clear" w:color="auto" w:fill="FFFFFF"/>
        </w:rPr>
        <w:t>、其他事项说明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（1）如本细则与学校或者上级文件有不一致处，以上级文件为准。</w:t>
      </w:r>
    </w:p>
    <w:p w:rsidR="007167F7" w:rsidRPr="00A277A1" w:rsidRDefault="00FD0AFF" w:rsidP="00C7086A">
      <w:pPr>
        <w:pStyle w:val="a4"/>
        <w:widowControl/>
        <w:spacing w:line="600" w:lineRule="exact"/>
        <w:ind w:right="376" w:firstLine="48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（2）其它未尽事项由学院招生工作领导小组</w:t>
      </w:r>
      <w:r w:rsid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按照</w:t>
      </w:r>
      <w:r w:rsidR="00A277A1">
        <w:rPr>
          <w:rFonts w:ascii="华文仿宋" w:eastAsia="华文仿宋" w:hAnsi="华文仿宋" w:cs="华文仿宋"/>
          <w:sz w:val="28"/>
          <w:szCs w:val="28"/>
          <w:shd w:val="clear" w:color="auto" w:fill="FFFFFF"/>
        </w:rPr>
        <w:t>上级文件要求，</w:t>
      </w:r>
      <w:r w:rsidRPr="00A277A1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集体讨论决定。</w:t>
      </w:r>
    </w:p>
    <w:p w:rsidR="00FA71E6" w:rsidRDefault="00FA71E6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FA71E6" w:rsidRDefault="00FA71E6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FA71E6" w:rsidRDefault="00FA71E6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FA71E6" w:rsidRDefault="00FA71E6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FA71E6" w:rsidRDefault="00FA71E6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FA71E6" w:rsidRDefault="00FA71E6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FA71E6" w:rsidRDefault="00FA71E6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</w:p>
    <w:p w:rsidR="00A277A1" w:rsidRPr="00A277A1" w:rsidRDefault="00A277A1" w:rsidP="00A277A1">
      <w:pPr>
        <w:widowControl/>
        <w:spacing w:line="600" w:lineRule="exact"/>
        <w:ind w:leftChars="114" w:left="239" w:firstLineChars="1350" w:firstLine="378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 w:hint="eastAsia"/>
          <w:kern w:val="0"/>
          <w:sz w:val="28"/>
          <w:szCs w:val="28"/>
          <w:shd w:val="clear" w:color="auto" w:fill="FFFFFF"/>
        </w:rPr>
        <w:t>马克思主义学院招生工作领导小组</w:t>
      </w:r>
    </w:p>
    <w:p w:rsidR="00A277A1" w:rsidRPr="00A277A1" w:rsidRDefault="00A277A1" w:rsidP="00A277A1">
      <w:pPr>
        <w:widowControl/>
        <w:spacing w:line="600" w:lineRule="exact"/>
        <w:ind w:firstLineChars="1800" w:firstLine="5040"/>
        <w:jc w:val="left"/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</w:pPr>
      <w:r w:rsidRPr="00A277A1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2021年3月2</w:t>
      </w:r>
      <w:r w:rsidR="003B09E6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3</w:t>
      </w:r>
      <w:r w:rsidRPr="00A277A1">
        <w:rPr>
          <w:rFonts w:ascii="华文仿宋" w:eastAsia="华文仿宋" w:hAnsi="华文仿宋" w:cs="华文仿宋"/>
          <w:kern w:val="0"/>
          <w:sz w:val="28"/>
          <w:szCs w:val="28"/>
          <w:shd w:val="clear" w:color="auto" w:fill="FFFFFF"/>
        </w:rPr>
        <w:t>日</w:t>
      </w:r>
      <w:r w:rsidRPr="00A277A1">
        <w:rPr>
          <w:rFonts w:ascii="华文仿宋" w:eastAsia="华文仿宋" w:hAnsi="华文仿宋" w:cs="华文仿宋" w:hint="eastAsia"/>
          <w:color w:val="323232"/>
          <w:kern w:val="0"/>
          <w:sz w:val="24"/>
          <w:shd w:val="clear" w:color="auto" w:fill="FFFFFF"/>
        </w:rPr>
        <w:t> </w:t>
      </w:r>
      <w:r w:rsidRPr="00A277A1">
        <w:rPr>
          <w:rFonts w:ascii="华文仿宋" w:eastAsia="华文仿宋" w:hAnsi="华文仿宋" w:cs="华文仿宋"/>
          <w:color w:val="323232"/>
          <w:kern w:val="0"/>
          <w:sz w:val="24"/>
          <w:shd w:val="clear" w:color="auto" w:fill="FFFFFF"/>
        </w:rPr>
        <w:t xml:space="preserve"> </w:t>
      </w:r>
    </w:p>
    <w:p w:rsidR="007167F7" w:rsidRDefault="007167F7" w:rsidP="00A277A1">
      <w:pPr>
        <w:pStyle w:val="a3"/>
        <w:spacing w:line="360" w:lineRule="auto"/>
        <w:rPr>
          <w:rFonts w:ascii="华文仿宋" w:eastAsia="华文仿宋" w:hAnsi="华文仿宋" w:cs="华文仿宋"/>
          <w:color w:val="323232"/>
          <w:sz w:val="24"/>
          <w:szCs w:val="24"/>
        </w:rPr>
      </w:pPr>
    </w:p>
    <w:sectPr w:rsidR="00716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2B5" w:rsidRDefault="008B72B5" w:rsidP="003C6D64">
      <w:r>
        <w:separator/>
      </w:r>
    </w:p>
  </w:endnote>
  <w:endnote w:type="continuationSeparator" w:id="0">
    <w:p w:rsidR="008B72B5" w:rsidRDefault="008B72B5" w:rsidP="003C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2B5" w:rsidRDefault="008B72B5" w:rsidP="003C6D64">
      <w:r>
        <w:separator/>
      </w:r>
    </w:p>
  </w:footnote>
  <w:footnote w:type="continuationSeparator" w:id="0">
    <w:p w:rsidR="008B72B5" w:rsidRDefault="008B72B5" w:rsidP="003C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E6EB8"/>
    <w:multiLevelType w:val="singleLevel"/>
    <w:tmpl w:val="53EE6EB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6DAA"/>
    <w:rsid w:val="00017345"/>
    <w:rsid w:val="000200FB"/>
    <w:rsid w:val="000374CE"/>
    <w:rsid w:val="00050CE9"/>
    <w:rsid w:val="00086BDF"/>
    <w:rsid w:val="0009538D"/>
    <w:rsid w:val="000B4E65"/>
    <w:rsid w:val="000C3404"/>
    <w:rsid w:val="000C7484"/>
    <w:rsid w:val="000D3B51"/>
    <w:rsid w:val="000E6213"/>
    <w:rsid w:val="000F72EB"/>
    <w:rsid w:val="00106C17"/>
    <w:rsid w:val="001101B4"/>
    <w:rsid w:val="0013728A"/>
    <w:rsid w:val="001429BB"/>
    <w:rsid w:val="00153E6A"/>
    <w:rsid w:val="001851AE"/>
    <w:rsid w:val="00192A02"/>
    <w:rsid w:val="001A165D"/>
    <w:rsid w:val="001C15F1"/>
    <w:rsid w:val="001D0A3D"/>
    <w:rsid w:val="001E1F0C"/>
    <w:rsid w:val="001F70FE"/>
    <w:rsid w:val="00216B90"/>
    <w:rsid w:val="00262E29"/>
    <w:rsid w:val="002B0EAA"/>
    <w:rsid w:val="002E0D19"/>
    <w:rsid w:val="002E16B9"/>
    <w:rsid w:val="00311E6E"/>
    <w:rsid w:val="0032245B"/>
    <w:rsid w:val="00356C9D"/>
    <w:rsid w:val="003646B4"/>
    <w:rsid w:val="00365E27"/>
    <w:rsid w:val="00382F19"/>
    <w:rsid w:val="00385CF3"/>
    <w:rsid w:val="003A10B2"/>
    <w:rsid w:val="003A5D25"/>
    <w:rsid w:val="003A6EA4"/>
    <w:rsid w:val="003A7A2C"/>
    <w:rsid w:val="003B09E6"/>
    <w:rsid w:val="003B6377"/>
    <w:rsid w:val="003B65F9"/>
    <w:rsid w:val="003C141C"/>
    <w:rsid w:val="003C6D64"/>
    <w:rsid w:val="004222BE"/>
    <w:rsid w:val="00426826"/>
    <w:rsid w:val="00444319"/>
    <w:rsid w:val="0044443C"/>
    <w:rsid w:val="004603CF"/>
    <w:rsid w:val="0048723E"/>
    <w:rsid w:val="004965D0"/>
    <w:rsid w:val="00496AAA"/>
    <w:rsid w:val="00497137"/>
    <w:rsid w:val="004B1FAE"/>
    <w:rsid w:val="004D50AC"/>
    <w:rsid w:val="004F40AF"/>
    <w:rsid w:val="004F7AC4"/>
    <w:rsid w:val="00506886"/>
    <w:rsid w:val="00514ADB"/>
    <w:rsid w:val="00547300"/>
    <w:rsid w:val="00556EC4"/>
    <w:rsid w:val="00566F9D"/>
    <w:rsid w:val="005902ED"/>
    <w:rsid w:val="00595EDE"/>
    <w:rsid w:val="005B7321"/>
    <w:rsid w:val="005E140F"/>
    <w:rsid w:val="005E30D2"/>
    <w:rsid w:val="005E3FB9"/>
    <w:rsid w:val="005F3884"/>
    <w:rsid w:val="005F4A11"/>
    <w:rsid w:val="00650FC1"/>
    <w:rsid w:val="006516AA"/>
    <w:rsid w:val="006903D4"/>
    <w:rsid w:val="006968B1"/>
    <w:rsid w:val="006A212A"/>
    <w:rsid w:val="006A47A8"/>
    <w:rsid w:val="006B6F36"/>
    <w:rsid w:val="006C18F0"/>
    <w:rsid w:val="006C6A81"/>
    <w:rsid w:val="006E13F5"/>
    <w:rsid w:val="007167F7"/>
    <w:rsid w:val="00792DF3"/>
    <w:rsid w:val="007B5243"/>
    <w:rsid w:val="007B757D"/>
    <w:rsid w:val="007C43A2"/>
    <w:rsid w:val="00806525"/>
    <w:rsid w:val="008204CE"/>
    <w:rsid w:val="008268B8"/>
    <w:rsid w:val="00841DB8"/>
    <w:rsid w:val="00851872"/>
    <w:rsid w:val="0088243E"/>
    <w:rsid w:val="0088590F"/>
    <w:rsid w:val="00894999"/>
    <w:rsid w:val="008B71F4"/>
    <w:rsid w:val="008B72B5"/>
    <w:rsid w:val="008D32B2"/>
    <w:rsid w:val="008D4976"/>
    <w:rsid w:val="008D4A08"/>
    <w:rsid w:val="00916C59"/>
    <w:rsid w:val="009B11B7"/>
    <w:rsid w:val="009E5F33"/>
    <w:rsid w:val="009F08B3"/>
    <w:rsid w:val="00A277A1"/>
    <w:rsid w:val="00A432DA"/>
    <w:rsid w:val="00A5638A"/>
    <w:rsid w:val="00A84475"/>
    <w:rsid w:val="00AB082E"/>
    <w:rsid w:val="00AB5A82"/>
    <w:rsid w:val="00AC2A57"/>
    <w:rsid w:val="00AC431F"/>
    <w:rsid w:val="00AE5846"/>
    <w:rsid w:val="00AE605A"/>
    <w:rsid w:val="00AE6DED"/>
    <w:rsid w:val="00B369C6"/>
    <w:rsid w:val="00B74C9C"/>
    <w:rsid w:val="00B74F3D"/>
    <w:rsid w:val="00B84A08"/>
    <w:rsid w:val="00B84B19"/>
    <w:rsid w:val="00BB1F10"/>
    <w:rsid w:val="00BB59A3"/>
    <w:rsid w:val="00BB7BB7"/>
    <w:rsid w:val="00BD40BB"/>
    <w:rsid w:val="00C3445B"/>
    <w:rsid w:val="00C437D2"/>
    <w:rsid w:val="00C7086A"/>
    <w:rsid w:val="00C75C9D"/>
    <w:rsid w:val="00C75ED9"/>
    <w:rsid w:val="00C91C6D"/>
    <w:rsid w:val="00CA144A"/>
    <w:rsid w:val="00CA4159"/>
    <w:rsid w:val="00CC3863"/>
    <w:rsid w:val="00CC3B45"/>
    <w:rsid w:val="00CC4F0D"/>
    <w:rsid w:val="00CC771F"/>
    <w:rsid w:val="00CD665F"/>
    <w:rsid w:val="00D050A2"/>
    <w:rsid w:val="00D05326"/>
    <w:rsid w:val="00D2563A"/>
    <w:rsid w:val="00D37784"/>
    <w:rsid w:val="00D82054"/>
    <w:rsid w:val="00D9144C"/>
    <w:rsid w:val="00D9731B"/>
    <w:rsid w:val="00DA3F59"/>
    <w:rsid w:val="00DA7824"/>
    <w:rsid w:val="00DC0478"/>
    <w:rsid w:val="00DE6180"/>
    <w:rsid w:val="00E0798F"/>
    <w:rsid w:val="00E74563"/>
    <w:rsid w:val="00ED7238"/>
    <w:rsid w:val="00EE5B6F"/>
    <w:rsid w:val="00F31EFB"/>
    <w:rsid w:val="00F479C8"/>
    <w:rsid w:val="00F83A9E"/>
    <w:rsid w:val="00F933FE"/>
    <w:rsid w:val="00FA41DF"/>
    <w:rsid w:val="00FA71E6"/>
    <w:rsid w:val="00FA7497"/>
    <w:rsid w:val="00FB0134"/>
    <w:rsid w:val="00FC6344"/>
    <w:rsid w:val="00FD0AFF"/>
    <w:rsid w:val="00FF66EC"/>
    <w:rsid w:val="01CB687A"/>
    <w:rsid w:val="03090254"/>
    <w:rsid w:val="03602076"/>
    <w:rsid w:val="039F1E6F"/>
    <w:rsid w:val="03BA1CEF"/>
    <w:rsid w:val="040D4EAB"/>
    <w:rsid w:val="04824A1F"/>
    <w:rsid w:val="04B738BA"/>
    <w:rsid w:val="061028E5"/>
    <w:rsid w:val="0691741C"/>
    <w:rsid w:val="06A828D6"/>
    <w:rsid w:val="06F56FBC"/>
    <w:rsid w:val="08134A5D"/>
    <w:rsid w:val="084F29D8"/>
    <w:rsid w:val="092C3E3B"/>
    <w:rsid w:val="0A57215C"/>
    <w:rsid w:val="0B2778EC"/>
    <w:rsid w:val="0C452F72"/>
    <w:rsid w:val="0DB33DF9"/>
    <w:rsid w:val="0EBA55DE"/>
    <w:rsid w:val="0EF72C6F"/>
    <w:rsid w:val="10950780"/>
    <w:rsid w:val="127F5F01"/>
    <w:rsid w:val="130E5618"/>
    <w:rsid w:val="1320723D"/>
    <w:rsid w:val="13DF0364"/>
    <w:rsid w:val="13E80E80"/>
    <w:rsid w:val="13EE608F"/>
    <w:rsid w:val="14216F65"/>
    <w:rsid w:val="147D0841"/>
    <w:rsid w:val="15C630B5"/>
    <w:rsid w:val="15ED605E"/>
    <w:rsid w:val="16073122"/>
    <w:rsid w:val="16A46D17"/>
    <w:rsid w:val="16BA36CA"/>
    <w:rsid w:val="176620DD"/>
    <w:rsid w:val="177C0EFC"/>
    <w:rsid w:val="17C112D8"/>
    <w:rsid w:val="18156C53"/>
    <w:rsid w:val="183F697A"/>
    <w:rsid w:val="18531DF2"/>
    <w:rsid w:val="19127B18"/>
    <w:rsid w:val="191950EB"/>
    <w:rsid w:val="19381F7D"/>
    <w:rsid w:val="19560701"/>
    <w:rsid w:val="1A6C56D5"/>
    <w:rsid w:val="1A7465B1"/>
    <w:rsid w:val="1AA8220A"/>
    <w:rsid w:val="1AAC413C"/>
    <w:rsid w:val="1AFC6567"/>
    <w:rsid w:val="1B6D0309"/>
    <w:rsid w:val="1B9D78CC"/>
    <w:rsid w:val="1CBE2269"/>
    <w:rsid w:val="1D1F3788"/>
    <w:rsid w:val="1DB804B1"/>
    <w:rsid w:val="1E100F16"/>
    <w:rsid w:val="1E3F0E3E"/>
    <w:rsid w:val="1E535FAE"/>
    <w:rsid w:val="1E5879C6"/>
    <w:rsid w:val="1F5527D4"/>
    <w:rsid w:val="1FCE7C90"/>
    <w:rsid w:val="20B34831"/>
    <w:rsid w:val="20E631B9"/>
    <w:rsid w:val="21B04911"/>
    <w:rsid w:val="22FF1520"/>
    <w:rsid w:val="232E71D6"/>
    <w:rsid w:val="2336618A"/>
    <w:rsid w:val="23801FD2"/>
    <w:rsid w:val="23C233F9"/>
    <w:rsid w:val="24650B5B"/>
    <w:rsid w:val="249B4818"/>
    <w:rsid w:val="25A436B3"/>
    <w:rsid w:val="25E42F55"/>
    <w:rsid w:val="26EF39E2"/>
    <w:rsid w:val="283A43C4"/>
    <w:rsid w:val="287751B9"/>
    <w:rsid w:val="28C02EC5"/>
    <w:rsid w:val="293B4D35"/>
    <w:rsid w:val="29534996"/>
    <w:rsid w:val="29E73A88"/>
    <w:rsid w:val="2A3F64DE"/>
    <w:rsid w:val="2A40118E"/>
    <w:rsid w:val="2ADB0C13"/>
    <w:rsid w:val="2B023928"/>
    <w:rsid w:val="2D296C22"/>
    <w:rsid w:val="2D797C44"/>
    <w:rsid w:val="2DF018E7"/>
    <w:rsid w:val="2DF50DC2"/>
    <w:rsid w:val="2E623B8D"/>
    <w:rsid w:val="2EA115C8"/>
    <w:rsid w:val="305D6733"/>
    <w:rsid w:val="309A4FDE"/>
    <w:rsid w:val="30A048FA"/>
    <w:rsid w:val="310447C2"/>
    <w:rsid w:val="31490BD8"/>
    <w:rsid w:val="315F6383"/>
    <w:rsid w:val="31737731"/>
    <w:rsid w:val="32431542"/>
    <w:rsid w:val="34572B33"/>
    <w:rsid w:val="347C7BF7"/>
    <w:rsid w:val="349B09BF"/>
    <w:rsid w:val="35EF5B20"/>
    <w:rsid w:val="35F21A66"/>
    <w:rsid w:val="36212CF9"/>
    <w:rsid w:val="36A561D1"/>
    <w:rsid w:val="383F0DC2"/>
    <w:rsid w:val="38BE2A67"/>
    <w:rsid w:val="3A4E7EAC"/>
    <w:rsid w:val="3AD50598"/>
    <w:rsid w:val="3B391AAF"/>
    <w:rsid w:val="3B513FD8"/>
    <w:rsid w:val="3C173CD4"/>
    <w:rsid w:val="3C5328BA"/>
    <w:rsid w:val="3D2839D1"/>
    <w:rsid w:val="3D590E2A"/>
    <w:rsid w:val="3DB62883"/>
    <w:rsid w:val="3E244208"/>
    <w:rsid w:val="3F5E78E6"/>
    <w:rsid w:val="3F88022A"/>
    <w:rsid w:val="3FCC182E"/>
    <w:rsid w:val="402636C2"/>
    <w:rsid w:val="40AB7DFF"/>
    <w:rsid w:val="41070A8F"/>
    <w:rsid w:val="41740DCE"/>
    <w:rsid w:val="41BC6E5D"/>
    <w:rsid w:val="42CD36B2"/>
    <w:rsid w:val="43BA4915"/>
    <w:rsid w:val="43ED732F"/>
    <w:rsid w:val="445421D0"/>
    <w:rsid w:val="44E7570B"/>
    <w:rsid w:val="45C168B7"/>
    <w:rsid w:val="4614139C"/>
    <w:rsid w:val="46217DB3"/>
    <w:rsid w:val="468735C9"/>
    <w:rsid w:val="47545393"/>
    <w:rsid w:val="47AF110C"/>
    <w:rsid w:val="47CC3CC3"/>
    <w:rsid w:val="48155802"/>
    <w:rsid w:val="48311144"/>
    <w:rsid w:val="487D0FD2"/>
    <w:rsid w:val="48AB4C86"/>
    <w:rsid w:val="49B30696"/>
    <w:rsid w:val="4A560196"/>
    <w:rsid w:val="4A5651F3"/>
    <w:rsid w:val="4AAA7BAE"/>
    <w:rsid w:val="4B41364D"/>
    <w:rsid w:val="4B5F1314"/>
    <w:rsid w:val="4B975A39"/>
    <w:rsid w:val="4BBF2DD0"/>
    <w:rsid w:val="4CF51035"/>
    <w:rsid w:val="4D11149B"/>
    <w:rsid w:val="4D2939F7"/>
    <w:rsid w:val="4DEC6381"/>
    <w:rsid w:val="4E2F3FFE"/>
    <w:rsid w:val="4F3C1945"/>
    <w:rsid w:val="4F982C83"/>
    <w:rsid w:val="4FAF55E1"/>
    <w:rsid w:val="50192D52"/>
    <w:rsid w:val="520532D1"/>
    <w:rsid w:val="52D737C2"/>
    <w:rsid w:val="54094FB5"/>
    <w:rsid w:val="54123407"/>
    <w:rsid w:val="55280078"/>
    <w:rsid w:val="55B40A87"/>
    <w:rsid w:val="574A6B82"/>
    <w:rsid w:val="579B7D59"/>
    <w:rsid w:val="59254D7B"/>
    <w:rsid w:val="5961593F"/>
    <w:rsid w:val="5BA538B7"/>
    <w:rsid w:val="5BA73F25"/>
    <w:rsid w:val="5C274645"/>
    <w:rsid w:val="5C6D0004"/>
    <w:rsid w:val="5C6D3076"/>
    <w:rsid w:val="5D1E7BBA"/>
    <w:rsid w:val="5E0301D2"/>
    <w:rsid w:val="5F73478E"/>
    <w:rsid w:val="602E6BB3"/>
    <w:rsid w:val="611D2C65"/>
    <w:rsid w:val="616B1AD3"/>
    <w:rsid w:val="636A628A"/>
    <w:rsid w:val="63A13E58"/>
    <w:rsid w:val="63EE7216"/>
    <w:rsid w:val="641F42D8"/>
    <w:rsid w:val="6592744D"/>
    <w:rsid w:val="65AF0451"/>
    <w:rsid w:val="65EC779F"/>
    <w:rsid w:val="66536CD5"/>
    <w:rsid w:val="66F449D0"/>
    <w:rsid w:val="678A03DA"/>
    <w:rsid w:val="69716E73"/>
    <w:rsid w:val="698601F6"/>
    <w:rsid w:val="69CB4C77"/>
    <w:rsid w:val="6B3243DB"/>
    <w:rsid w:val="6C1264CB"/>
    <w:rsid w:val="6CCA7416"/>
    <w:rsid w:val="6CDD6DAA"/>
    <w:rsid w:val="6CEE5B05"/>
    <w:rsid w:val="6D624930"/>
    <w:rsid w:val="6DCE31C0"/>
    <w:rsid w:val="6DED6E5E"/>
    <w:rsid w:val="6E58510B"/>
    <w:rsid w:val="6E643567"/>
    <w:rsid w:val="6F5C6675"/>
    <w:rsid w:val="6FA55D69"/>
    <w:rsid w:val="706B336E"/>
    <w:rsid w:val="70981CCE"/>
    <w:rsid w:val="70F34D57"/>
    <w:rsid w:val="71D26117"/>
    <w:rsid w:val="727913D7"/>
    <w:rsid w:val="73294420"/>
    <w:rsid w:val="73E416C0"/>
    <w:rsid w:val="74734DD9"/>
    <w:rsid w:val="74EE1EB1"/>
    <w:rsid w:val="751F73A1"/>
    <w:rsid w:val="75AD2C07"/>
    <w:rsid w:val="75EA3FB6"/>
    <w:rsid w:val="779A3023"/>
    <w:rsid w:val="77FF50A9"/>
    <w:rsid w:val="78FE0BFB"/>
    <w:rsid w:val="798111DF"/>
    <w:rsid w:val="79A762FA"/>
    <w:rsid w:val="79ED209C"/>
    <w:rsid w:val="7A2700EA"/>
    <w:rsid w:val="7A7B1865"/>
    <w:rsid w:val="7A8B2678"/>
    <w:rsid w:val="7AF462AD"/>
    <w:rsid w:val="7CCA4A13"/>
    <w:rsid w:val="7CF538A1"/>
    <w:rsid w:val="7D0F241A"/>
    <w:rsid w:val="7D39019B"/>
    <w:rsid w:val="7DC7458C"/>
    <w:rsid w:val="7E1B7DC3"/>
    <w:rsid w:val="7E5E27D2"/>
    <w:rsid w:val="7E7253DF"/>
    <w:rsid w:val="7EB91CF5"/>
    <w:rsid w:val="7FE0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60B8C7-8D78-43EF-99D2-7A45D899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18"/>
      <w:szCs w:val="1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jc w:val="left"/>
    </w:pPr>
    <w:rPr>
      <w:rFonts w:ascii="宋体" w:hAnsi="Courier New"/>
      <w:kern w:val="0"/>
      <w:szCs w:val="20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18"/>
      <w:szCs w:val="18"/>
    </w:rPr>
  </w:style>
  <w:style w:type="character" w:styleId="a5">
    <w:name w:val="FollowedHyperlink"/>
    <w:basedOn w:val="a0"/>
    <w:qFormat/>
    <w:rPr>
      <w:color w:val="666666"/>
      <w:u w:val="non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7">
    <w:name w:val="header"/>
    <w:basedOn w:val="a"/>
    <w:link w:val="Char"/>
    <w:rsid w:val="003C6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C6D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C6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C6D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rsid w:val="0013728A"/>
    <w:rPr>
      <w:sz w:val="18"/>
      <w:szCs w:val="18"/>
    </w:rPr>
  </w:style>
  <w:style w:type="character" w:customStyle="1" w:styleId="Char1">
    <w:name w:val="批注框文本 Char"/>
    <w:basedOn w:val="a0"/>
    <w:link w:val="a9"/>
    <w:rsid w:val="001372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p.edu.cn/chem/yjsjxypy/yjsjxtz/e36e3bd75acd4cedbf77ca8ed1c69077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267</Words>
  <Characters>1526</Characters>
  <Application>Microsoft Office Word</Application>
  <DocSecurity>0</DocSecurity>
  <Lines>12</Lines>
  <Paragraphs>3</Paragraphs>
  <ScaleCrop>false</ScaleCrop>
  <Company>微软中国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Administrator</cp:lastModifiedBy>
  <cp:revision>199</cp:revision>
  <cp:lastPrinted>2021-03-23T07:43:00Z</cp:lastPrinted>
  <dcterms:created xsi:type="dcterms:W3CDTF">2019-03-19T07:17:00Z</dcterms:created>
  <dcterms:modified xsi:type="dcterms:W3CDTF">2021-03-23T08:14:00Z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