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3B51" w:rsidRDefault="000D3B51" w:rsidP="000D3B51">
      <w:pPr>
        <w:pStyle w:val="2"/>
        <w:widowControl/>
        <w:spacing w:before="450" w:beforeAutospacing="0" w:after="450" w:afterAutospacing="0" w:line="420" w:lineRule="atLeast"/>
        <w:jc w:val="center"/>
        <w:rPr>
          <w:rFonts w:hint="default"/>
          <w:b w:val="0"/>
          <w:color w:val="000000"/>
          <w:sz w:val="27"/>
          <w:szCs w:val="27"/>
        </w:rPr>
      </w:pPr>
      <w:r>
        <w:rPr>
          <w:b w:val="0"/>
          <w:color w:val="000000"/>
          <w:sz w:val="27"/>
          <w:szCs w:val="27"/>
          <w:shd w:val="clear" w:color="auto" w:fill="FFFFFF"/>
        </w:rPr>
        <w:t>2019年马克思主义学院学术型硕士研究生入学调剂工作实施细则</w:t>
      </w:r>
    </w:p>
    <w:p w:rsidR="006C6A81" w:rsidRDefault="006C6A81" w:rsidP="006C6A81">
      <w:pPr>
        <w:widowControl/>
        <w:spacing w:line="375" w:lineRule="atLeast"/>
        <w:ind w:firstLine="480"/>
        <w:rPr>
          <w:color w:val="323232"/>
        </w:rPr>
      </w:pPr>
      <w:r>
        <w:rPr>
          <w:rFonts w:ascii="宋体" w:eastAsia="宋体" w:hAnsi="宋体" w:cs="宋体"/>
          <w:color w:val="323232"/>
          <w:kern w:val="0"/>
          <w:sz w:val="24"/>
          <w:shd w:val="clear" w:color="auto" w:fill="FFFFFF"/>
        </w:rPr>
        <w:t>按照</w:t>
      </w:r>
      <w:proofErr w:type="gramStart"/>
      <w:r>
        <w:rPr>
          <w:rFonts w:ascii="宋体" w:eastAsia="宋体" w:hAnsi="宋体" w:cs="宋体"/>
          <w:color w:val="323232"/>
          <w:kern w:val="0"/>
          <w:sz w:val="24"/>
          <w:shd w:val="clear" w:color="auto" w:fill="FFFFFF"/>
        </w:rPr>
        <w:t>”</w:t>
      </w:r>
      <w:proofErr w:type="gramEnd"/>
      <w:r>
        <w:rPr>
          <w:rFonts w:ascii="宋体" w:eastAsia="宋体" w:hAnsi="宋体" w:cs="宋体"/>
          <w:color w:val="323232"/>
          <w:kern w:val="0"/>
          <w:sz w:val="24"/>
          <w:shd w:val="clear" w:color="auto" w:fill="FFFFFF"/>
        </w:rPr>
        <w:t>教育部关于印发《201</w:t>
      </w:r>
      <w:r>
        <w:rPr>
          <w:rFonts w:ascii="宋体" w:eastAsia="宋体" w:hAnsi="宋体" w:cs="宋体" w:hint="eastAsia"/>
          <w:color w:val="323232"/>
          <w:kern w:val="0"/>
          <w:sz w:val="24"/>
          <w:shd w:val="clear" w:color="auto" w:fill="FFFFFF"/>
        </w:rPr>
        <w:t>9</w:t>
      </w:r>
      <w:r>
        <w:rPr>
          <w:rFonts w:ascii="宋体" w:eastAsia="宋体" w:hAnsi="宋体" w:cs="宋体"/>
          <w:color w:val="323232"/>
          <w:kern w:val="0"/>
          <w:sz w:val="24"/>
          <w:shd w:val="clear" w:color="auto" w:fill="FFFFFF"/>
        </w:rPr>
        <w:t>年全国硕士研究生招生工作管理规定》的通知</w:t>
      </w:r>
      <w:proofErr w:type="gramStart"/>
      <w:r>
        <w:rPr>
          <w:rFonts w:ascii="宋体" w:eastAsia="宋体" w:hAnsi="宋体" w:cs="宋体"/>
          <w:color w:val="323232"/>
          <w:kern w:val="0"/>
          <w:sz w:val="24"/>
          <w:shd w:val="clear" w:color="auto" w:fill="FFFFFF"/>
        </w:rPr>
        <w:t>”</w:t>
      </w:r>
      <w:proofErr w:type="gramEnd"/>
      <w:r>
        <w:rPr>
          <w:rFonts w:ascii="宋体" w:eastAsia="宋体" w:hAnsi="宋体" w:cs="宋体"/>
          <w:color w:val="323232"/>
          <w:kern w:val="0"/>
          <w:sz w:val="24"/>
          <w:shd w:val="clear" w:color="auto" w:fill="FFFFFF"/>
        </w:rPr>
        <w:t>（教学〔201</w:t>
      </w:r>
      <w:r>
        <w:rPr>
          <w:rFonts w:ascii="宋体" w:eastAsia="宋体" w:hAnsi="宋体" w:cs="宋体" w:hint="eastAsia"/>
          <w:color w:val="323232"/>
          <w:kern w:val="0"/>
          <w:sz w:val="24"/>
          <w:shd w:val="clear" w:color="auto" w:fill="FFFFFF"/>
        </w:rPr>
        <w:t>8</w:t>
      </w:r>
      <w:r>
        <w:rPr>
          <w:rFonts w:ascii="宋体" w:eastAsia="宋体" w:hAnsi="宋体" w:cs="宋体"/>
          <w:color w:val="323232"/>
          <w:kern w:val="0"/>
          <w:sz w:val="24"/>
          <w:shd w:val="clear" w:color="auto" w:fill="FFFFFF"/>
        </w:rPr>
        <w:t>〕</w:t>
      </w:r>
      <w:r>
        <w:rPr>
          <w:rFonts w:ascii="宋体" w:eastAsia="宋体" w:hAnsi="宋体" w:cs="宋体" w:hint="eastAsia"/>
          <w:color w:val="323232"/>
          <w:kern w:val="0"/>
          <w:sz w:val="24"/>
          <w:shd w:val="clear" w:color="auto" w:fill="FFFFFF"/>
        </w:rPr>
        <w:t>5</w:t>
      </w:r>
      <w:r>
        <w:rPr>
          <w:rFonts w:ascii="宋体" w:eastAsia="宋体" w:hAnsi="宋体" w:cs="宋体"/>
          <w:color w:val="323232"/>
          <w:kern w:val="0"/>
          <w:sz w:val="24"/>
          <w:shd w:val="clear" w:color="auto" w:fill="FFFFFF"/>
        </w:rPr>
        <w:t>号）中“调剂”部分的相关规定，申请调剂我院</w:t>
      </w:r>
      <w:r w:rsidR="000C3404">
        <w:rPr>
          <w:rFonts w:ascii="宋体" w:eastAsia="宋体" w:hAnsi="宋体" w:cs="宋体" w:hint="eastAsia"/>
          <w:color w:val="323232"/>
          <w:kern w:val="0"/>
          <w:sz w:val="24"/>
          <w:shd w:val="clear" w:color="auto" w:fill="FFFFFF"/>
        </w:rPr>
        <w:t>政治学</w:t>
      </w:r>
      <w:r>
        <w:rPr>
          <w:rFonts w:ascii="宋体" w:eastAsia="宋体" w:hAnsi="宋体" w:cs="宋体"/>
          <w:color w:val="323232"/>
          <w:kern w:val="0"/>
          <w:sz w:val="24"/>
          <w:shd w:val="clear" w:color="auto" w:fill="FFFFFF"/>
        </w:rPr>
        <w:t>专业的考生应满足以下基本要求：</w:t>
      </w:r>
    </w:p>
    <w:p w:rsidR="006C6A81" w:rsidRDefault="006C6A81" w:rsidP="006C6A81">
      <w:pPr>
        <w:widowControl/>
        <w:spacing w:line="375" w:lineRule="atLeast"/>
        <w:ind w:firstLine="480"/>
        <w:rPr>
          <w:color w:val="323232"/>
        </w:rPr>
      </w:pPr>
      <w:r>
        <w:rPr>
          <w:rFonts w:ascii="宋体" w:eastAsia="宋体" w:hAnsi="宋体" w:cs="宋体"/>
          <w:color w:val="323232"/>
          <w:kern w:val="0"/>
          <w:sz w:val="24"/>
          <w:shd w:val="clear" w:color="auto" w:fill="FFFFFF"/>
        </w:rPr>
        <w:t>①符合调入专业的报考条件。</w:t>
      </w:r>
    </w:p>
    <w:p w:rsidR="006C6A81" w:rsidRDefault="006C6A81" w:rsidP="006C6A81">
      <w:pPr>
        <w:widowControl/>
        <w:spacing w:line="375" w:lineRule="atLeast"/>
        <w:ind w:firstLine="480"/>
        <w:rPr>
          <w:color w:val="323232"/>
        </w:rPr>
      </w:pPr>
      <w:r>
        <w:rPr>
          <w:rFonts w:ascii="宋体" w:eastAsia="宋体" w:hAnsi="宋体" w:cs="宋体"/>
          <w:color w:val="323232"/>
          <w:kern w:val="0"/>
          <w:sz w:val="24"/>
          <w:shd w:val="clear" w:color="auto" w:fill="FFFFFF"/>
        </w:rPr>
        <w:t>②初试成绩符合第一志愿报考专业在调入地区的全国初试成绩基本要求。</w:t>
      </w:r>
    </w:p>
    <w:p w:rsidR="006C6A81" w:rsidRDefault="006C6A81" w:rsidP="006C6A81">
      <w:pPr>
        <w:widowControl/>
        <w:spacing w:line="375" w:lineRule="atLeast"/>
        <w:ind w:leftChars="228" w:left="719" w:hangingChars="100" w:hanging="240"/>
        <w:rPr>
          <w:rFonts w:ascii="宋体" w:eastAsia="宋体" w:hAnsi="宋体" w:cs="宋体"/>
          <w:color w:val="323232"/>
          <w:kern w:val="0"/>
          <w:sz w:val="24"/>
          <w:shd w:val="clear" w:color="auto" w:fill="FFFFFF"/>
        </w:rPr>
      </w:pPr>
      <w:r>
        <w:rPr>
          <w:rFonts w:ascii="宋体" w:eastAsia="宋体" w:hAnsi="宋体" w:cs="宋体"/>
          <w:color w:val="323232"/>
          <w:kern w:val="0"/>
          <w:sz w:val="24"/>
          <w:shd w:val="clear" w:color="auto" w:fill="FFFFFF"/>
        </w:rPr>
        <w:t>③</w:t>
      </w:r>
      <w:r w:rsidR="00B74C9C">
        <w:rPr>
          <w:rFonts w:ascii="宋体" w:eastAsia="宋体" w:hAnsi="宋体" w:cs="宋体" w:hint="eastAsia"/>
          <w:color w:val="323232"/>
          <w:kern w:val="0"/>
          <w:sz w:val="24"/>
          <w:shd w:val="clear" w:color="auto" w:fill="FFFFFF"/>
        </w:rPr>
        <w:t>政治学</w:t>
      </w:r>
      <w:r>
        <w:rPr>
          <w:rFonts w:ascii="宋体" w:eastAsia="宋体" w:hAnsi="宋体" w:cs="宋体"/>
          <w:color w:val="323232"/>
          <w:kern w:val="0"/>
          <w:sz w:val="24"/>
          <w:shd w:val="clear" w:color="auto" w:fill="FFFFFF"/>
        </w:rPr>
        <w:t>调剂生源</w:t>
      </w:r>
      <w:r w:rsidR="00AB082E">
        <w:rPr>
          <w:rFonts w:ascii="宋体" w:eastAsia="宋体" w:hAnsi="宋体" w:cs="宋体" w:hint="eastAsia"/>
          <w:color w:val="323232"/>
          <w:kern w:val="0"/>
          <w:sz w:val="24"/>
          <w:shd w:val="clear" w:color="auto" w:fill="FFFFFF"/>
        </w:rPr>
        <w:t>按照报考专业与调剂专业相同且</w:t>
      </w:r>
      <w:r w:rsidR="00BB1F10">
        <w:rPr>
          <w:rFonts w:ascii="宋体" w:eastAsia="宋体" w:hAnsi="宋体" w:cs="宋体" w:hint="eastAsia"/>
          <w:color w:val="323232"/>
          <w:kern w:val="0"/>
          <w:sz w:val="24"/>
          <w:shd w:val="clear" w:color="auto" w:fill="FFFFFF"/>
        </w:rPr>
        <w:t>本科专业相同</w:t>
      </w:r>
      <w:r w:rsidR="00AB082E">
        <w:rPr>
          <w:rFonts w:ascii="宋体" w:eastAsia="宋体" w:hAnsi="宋体" w:cs="宋体" w:hint="eastAsia"/>
          <w:color w:val="323232"/>
          <w:kern w:val="0"/>
          <w:sz w:val="24"/>
          <w:shd w:val="clear" w:color="auto" w:fill="FFFFFF"/>
        </w:rPr>
        <w:t>的原则，按初试成绩</w:t>
      </w:r>
      <w:r>
        <w:rPr>
          <w:rFonts w:ascii="宋体" w:eastAsia="宋体" w:hAnsi="宋体" w:cs="宋体" w:hint="eastAsia"/>
          <w:color w:val="323232"/>
          <w:kern w:val="0"/>
          <w:sz w:val="24"/>
          <w:shd w:val="clear" w:color="auto" w:fill="FFFFFF"/>
        </w:rPr>
        <w:t>由高到低排序；</w:t>
      </w:r>
    </w:p>
    <w:p w:rsidR="006C6A81" w:rsidRDefault="006C6A81" w:rsidP="006C6A81">
      <w:pPr>
        <w:widowControl/>
        <w:spacing w:line="375" w:lineRule="atLeast"/>
        <w:ind w:leftChars="228" w:left="719" w:hangingChars="100" w:hanging="240"/>
        <w:rPr>
          <w:rFonts w:ascii="宋体" w:eastAsia="宋体" w:hAnsi="宋体" w:cs="宋体"/>
          <w:color w:val="323232"/>
          <w:kern w:val="0"/>
          <w:sz w:val="24"/>
          <w:shd w:val="clear" w:color="auto" w:fill="FFFFFF"/>
        </w:rPr>
      </w:pPr>
      <w:r>
        <w:rPr>
          <w:rFonts w:ascii="宋体" w:eastAsia="宋体" w:hAnsi="宋体" w:cs="宋体"/>
          <w:color w:val="323232"/>
          <w:kern w:val="0"/>
          <w:sz w:val="24"/>
          <w:shd w:val="clear" w:color="auto" w:fill="FFFFFF"/>
        </w:rPr>
        <w:t>④调剂生源</w:t>
      </w:r>
      <w:r>
        <w:rPr>
          <w:rFonts w:ascii="宋体" w:eastAsia="宋体" w:hAnsi="宋体" w:cs="宋体" w:hint="eastAsia"/>
          <w:color w:val="323232"/>
          <w:kern w:val="0"/>
          <w:sz w:val="24"/>
          <w:shd w:val="clear" w:color="auto" w:fill="FFFFFF"/>
        </w:rPr>
        <w:t>复试分数线为：政治≧54分，英语≧</w:t>
      </w:r>
      <w:r w:rsidR="0048723E">
        <w:rPr>
          <w:rFonts w:ascii="宋体" w:eastAsia="宋体" w:hAnsi="宋体" w:cs="宋体" w:hint="eastAsia"/>
          <w:color w:val="323232"/>
          <w:kern w:val="0"/>
          <w:sz w:val="24"/>
          <w:shd w:val="clear" w:color="auto" w:fill="FFFFFF"/>
        </w:rPr>
        <w:t>50</w:t>
      </w:r>
      <w:r>
        <w:rPr>
          <w:rFonts w:ascii="宋体" w:eastAsia="宋体" w:hAnsi="宋体" w:cs="宋体" w:hint="eastAsia"/>
          <w:color w:val="323232"/>
          <w:kern w:val="0"/>
          <w:sz w:val="24"/>
          <w:shd w:val="clear" w:color="auto" w:fill="FFFFFF"/>
        </w:rPr>
        <w:t>分，专业</w:t>
      </w:r>
      <w:proofErr w:type="gramStart"/>
      <w:r>
        <w:rPr>
          <w:rFonts w:ascii="宋体" w:eastAsia="宋体" w:hAnsi="宋体" w:cs="宋体" w:hint="eastAsia"/>
          <w:color w:val="323232"/>
          <w:kern w:val="0"/>
          <w:sz w:val="24"/>
          <w:shd w:val="clear" w:color="auto" w:fill="FFFFFF"/>
        </w:rPr>
        <w:t>一</w:t>
      </w:r>
      <w:proofErr w:type="gramEnd"/>
      <w:r>
        <w:rPr>
          <w:rFonts w:ascii="宋体" w:eastAsia="宋体" w:hAnsi="宋体" w:cs="宋体" w:hint="eastAsia"/>
          <w:color w:val="323232"/>
          <w:kern w:val="0"/>
          <w:sz w:val="24"/>
          <w:shd w:val="clear" w:color="auto" w:fill="FFFFFF"/>
        </w:rPr>
        <w:t>≧100分，专业二≧100分，总分≧</w:t>
      </w:r>
      <w:r w:rsidR="0048723E">
        <w:rPr>
          <w:rFonts w:ascii="宋体" w:eastAsia="宋体" w:hAnsi="宋体" w:cs="宋体" w:hint="eastAsia"/>
          <w:color w:val="323232"/>
          <w:kern w:val="0"/>
          <w:sz w:val="24"/>
          <w:shd w:val="clear" w:color="auto" w:fill="FFFFFF"/>
        </w:rPr>
        <w:t>370</w:t>
      </w:r>
      <w:r w:rsidR="005E140F">
        <w:rPr>
          <w:rFonts w:ascii="宋体" w:eastAsia="宋体" w:hAnsi="宋体" w:cs="宋体" w:hint="eastAsia"/>
          <w:color w:val="323232"/>
          <w:kern w:val="0"/>
          <w:sz w:val="24"/>
          <w:shd w:val="clear" w:color="auto" w:fill="FFFFFF"/>
        </w:rPr>
        <w:t>分</w:t>
      </w:r>
      <w:r>
        <w:rPr>
          <w:rFonts w:ascii="宋体" w:eastAsia="宋体" w:hAnsi="宋体" w:cs="宋体" w:hint="eastAsia"/>
          <w:color w:val="323232"/>
          <w:kern w:val="0"/>
          <w:sz w:val="24"/>
          <w:shd w:val="clear" w:color="auto" w:fill="FFFFFF"/>
        </w:rPr>
        <w:t>。</w:t>
      </w:r>
    </w:p>
    <w:p w:rsidR="00D05326" w:rsidRDefault="00D05326" w:rsidP="000C7484">
      <w:pPr>
        <w:widowControl/>
        <w:spacing w:line="375" w:lineRule="atLeast"/>
        <w:ind w:firstLine="480"/>
        <w:rPr>
          <w:rFonts w:ascii="宋体" w:eastAsia="宋体" w:hAnsi="宋体" w:cs="宋体"/>
          <w:color w:val="323232"/>
          <w:kern w:val="0"/>
          <w:sz w:val="24"/>
          <w:shd w:val="clear" w:color="auto" w:fill="FFFFFF"/>
        </w:rPr>
      </w:pPr>
      <w:r>
        <w:rPr>
          <w:rFonts w:ascii="宋体" w:eastAsia="宋体" w:hAnsi="宋体" w:cs="宋体" w:hint="eastAsia"/>
          <w:color w:val="323232"/>
          <w:kern w:val="0"/>
          <w:sz w:val="24"/>
          <w:shd w:val="clear" w:color="auto" w:fill="FFFFFF"/>
        </w:rPr>
        <w:t>⑤</w:t>
      </w:r>
      <w:r w:rsidR="00BD40BB">
        <w:rPr>
          <w:rFonts w:ascii="宋体" w:eastAsia="宋体" w:hAnsi="宋体" w:cs="宋体" w:hint="eastAsia"/>
          <w:color w:val="323232"/>
          <w:kern w:val="0"/>
          <w:sz w:val="24"/>
          <w:shd w:val="clear" w:color="auto" w:fill="FFFFFF"/>
        </w:rPr>
        <w:t>报到和</w:t>
      </w:r>
      <w:r>
        <w:rPr>
          <w:rFonts w:ascii="宋体" w:eastAsia="宋体" w:hAnsi="宋体" w:cs="宋体" w:hint="eastAsia"/>
          <w:color w:val="323232"/>
          <w:kern w:val="0"/>
          <w:sz w:val="24"/>
          <w:shd w:val="clear" w:color="auto" w:fill="FFFFFF"/>
        </w:rPr>
        <w:t>复试</w:t>
      </w:r>
      <w:r w:rsidR="00BD40BB">
        <w:rPr>
          <w:rFonts w:ascii="宋体" w:eastAsia="宋体" w:hAnsi="宋体" w:cs="宋体" w:hint="eastAsia"/>
          <w:color w:val="323232"/>
          <w:kern w:val="0"/>
          <w:sz w:val="24"/>
          <w:shd w:val="clear" w:color="auto" w:fill="FFFFFF"/>
        </w:rPr>
        <w:t>时间及</w:t>
      </w:r>
      <w:r>
        <w:rPr>
          <w:rFonts w:ascii="宋体" w:eastAsia="宋体" w:hAnsi="宋体" w:cs="宋体" w:hint="eastAsia"/>
          <w:color w:val="323232"/>
          <w:kern w:val="0"/>
          <w:sz w:val="24"/>
          <w:shd w:val="clear" w:color="auto" w:fill="FFFFFF"/>
        </w:rPr>
        <w:t>要求同第一志愿报考本校考生。</w:t>
      </w:r>
      <w:r w:rsidR="00AE5846">
        <w:rPr>
          <w:rFonts w:ascii="宋体" w:eastAsia="宋体" w:hAnsi="宋体" w:cs="宋体" w:hint="eastAsia"/>
          <w:color w:val="323232"/>
          <w:kern w:val="0"/>
          <w:sz w:val="24"/>
          <w:shd w:val="clear" w:color="auto" w:fill="FFFFFF"/>
        </w:rPr>
        <w:t>请参见2019年马克思主义学院学术型研究生入学复试细则。</w:t>
      </w:r>
    </w:p>
    <w:p w:rsidR="000C7484" w:rsidRPr="000C7484" w:rsidRDefault="000C7484" w:rsidP="000C7484">
      <w:pPr>
        <w:widowControl/>
        <w:spacing w:line="375" w:lineRule="atLeast"/>
        <w:ind w:firstLine="480"/>
        <w:rPr>
          <w:rFonts w:ascii="宋体" w:eastAsia="宋体" w:hAnsi="宋体" w:cs="宋体"/>
          <w:color w:val="323232"/>
          <w:kern w:val="0"/>
          <w:sz w:val="24"/>
          <w:shd w:val="clear" w:color="auto" w:fill="FFFFFF"/>
        </w:rPr>
      </w:pPr>
      <w:r>
        <w:rPr>
          <w:rFonts w:ascii="宋体" w:eastAsia="宋体" w:hAnsi="宋体" w:cs="宋体" w:hint="eastAsia"/>
          <w:color w:val="323232"/>
          <w:kern w:val="0"/>
          <w:sz w:val="24"/>
          <w:shd w:val="clear" w:color="auto" w:fill="FFFFFF"/>
        </w:rPr>
        <w:t>⑥接收调剂时间：2019年3月20日5：</w:t>
      </w:r>
      <w:proofErr w:type="gramStart"/>
      <w:r w:rsidR="00CC3863">
        <w:rPr>
          <w:rFonts w:ascii="宋体" w:eastAsia="宋体" w:hAnsi="宋体" w:cs="宋体" w:hint="eastAsia"/>
          <w:color w:val="323232"/>
          <w:kern w:val="0"/>
          <w:sz w:val="24"/>
          <w:shd w:val="clear" w:color="auto" w:fill="FFFFFF"/>
        </w:rPr>
        <w:t>0</w:t>
      </w:r>
      <w:r>
        <w:rPr>
          <w:rFonts w:ascii="宋体" w:eastAsia="宋体" w:hAnsi="宋体" w:cs="宋体" w:hint="eastAsia"/>
          <w:color w:val="323232"/>
          <w:kern w:val="0"/>
          <w:sz w:val="24"/>
          <w:shd w:val="clear" w:color="auto" w:fill="FFFFFF"/>
        </w:rPr>
        <w:t>0</w:t>
      </w:r>
      <w:r>
        <w:rPr>
          <w:rFonts w:ascii="宋体" w:eastAsia="宋体" w:hAnsi="宋体" w:cs="宋体"/>
          <w:color w:val="323232"/>
          <w:kern w:val="0"/>
          <w:sz w:val="24"/>
          <w:shd w:val="clear" w:color="auto" w:fill="FFFFFF"/>
        </w:rPr>
        <w:t>—</w:t>
      </w:r>
      <w:r>
        <w:rPr>
          <w:rFonts w:ascii="宋体" w:eastAsia="宋体" w:hAnsi="宋体" w:cs="宋体" w:hint="eastAsia"/>
          <w:color w:val="323232"/>
          <w:kern w:val="0"/>
          <w:sz w:val="24"/>
          <w:shd w:val="clear" w:color="auto" w:fill="FFFFFF"/>
        </w:rPr>
        <w:t>17:00.</w:t>
      </w:r>
      <w:proofErr w:type="gramEnd"/>
    </w:p>
    <w:p w:rsidR="000D3B51" w:rsidRPr="000374CE" w:rsidRDefault="00806525" w:rsidP="000D3B51">
      <w:pPr>
        <w:widowControl/>
        <w:shd w:val="clear" w:color="auto" w:fill="FFFFFF"/>
        <w:ind w:firstLine="480"/>
        <w:rPr>
          <w:rFonts w:asciiTheme="minorEastAsia" w:hAnsiTheme="minorEastAsia" w:cs="宋体"/>
          <w:color w:val="323232"/>
          <w:kern w:val="0"/>
          <w:sz w:val="24"/>
        </w:rPr>
      </w:pPr>
      <w:r>
        <w:rPr>
          <w:rFonts w:asciiTheme="minorEastAsia" w:hAnsiTheme="minorEastAsia" w:cs="宋体" w:hint="eastAsia"/>
          <w:color w:val="323232"/>
          <w:kern w:val="0"/>
          <w:sz w:val="24"/>
        </w:rPr>
        <w:t>⑦</w:t>
      </w:r>
      <w:r w:rsidR="005E3FB9">
        <w:rPr>
          <w:rFonts w:asciiTheme="minorEastAsia" w:hAnsiTheme="minorEastAsia" w:cs="宋体" w:hint="eastAsia"/>
          <w:color w:val="323232"/>
          <w:kern w:val="0"/>
          <w:sz w:val="24"/>
        </w:rPr>
        <w:t>调剂</w:t>
      </w:r>
      <w:r w:rsidR="000374CE" w:rsidRPr="000374CE">
        <w:rPr>
          <w:rFonts w:asciiTheme="minorEastAsia" w:hAnsiTheme="minorEastAsia" w:cs="宋体" w:hint="eastAsia"/>
          <w:color w:val="323232"/>
          <w:kern w:val="0"/>
          <w:sz w:val="24"/>
        </w:rPr>
        <w:t>生复试名单于</w:t>
      </w:r>
      <w:r w:rsidR="005E3FB9">
        <w:rPr>
          <w:rFonts w:asciiTheme="minorEastAsia" w:hAnsiTheme="minorEastAsia" w:cs="宋体" w:hint="eastAsia"/>
          <w:color w:val="323232"/>
          <w:kern w:val="0"/>
          <w:sz w:val="24"/>
        </w:rPr>
        <w:t>2019年3月20日17:30，在马克思主义学院主页公布。</w:t>
      </w:r>
    </w:p>
    <w:p w:rsidR="000D3B51" w:rsidRPr="000D3B51" w:rsidRDefault="000D3B51" w:rsidP="000D3B51">
      <w:pPr>
        <w:widowControl/>
        <w:shd w:val="clear" w:color="auto" w:fill="FFFFFF"/>
        <w:ind w:firstLine="480"/>
        <w:rPr>
          <w:rFonts w:ascii="微软雅黑" w:eastAsia="微软雅黑" w:hAnsi="微软雅黑" w:cs="宋体"/>
          <w:color w:val="323232"/>
          <w:kern w:val="0"/>
          <w:sz w:val="20"/>
          <w:szCs w:val="20"/>
        </w:rPr>
      </w:pPr>
    </w:p>
    <w:p w:rsidR="000D3B51" w:rsidRPr="000D3B51" w:rsidRDefault="000D3B51" w:rsidP="000D3B51">
      <w:pPr>
        <w:widowControl/>
        <w:shd w:val="clear" w:color="auto" w:fill="FFFFFF"/>
        <w:rPr>
          <w:rFonts w:ascii="微软雅黑" w:eastAsia="微软雅黑" w:hAnsi="微软雅黑" w:cs="宋体"/>
          <w:color w:val="323232"/>
          <w:kern w:val="0"/>
          <w:sz w:val="20"/>
          <w:szCs w:val="20"/>
        </w:rPr>
      </w:pPr>
      <w:r w:rsidRPr="000D3B51">
        <w:rPr>
          <w:rFonts w:ascii="宋体" w:eastAsia="宋体" w:hAnsi="宋体" w:cs="宋体" w:hint="eastAsia"/>
          <w:color w:val="323232"/>
          <w:kern w:val="0"/>
          <w:sz w:val="24"/>
        </w:rPr>
        <w:t>                       </w:t>
      </w:r>
      <w:r w:rsidR="006C18F0">
        <w:rPr>
          <w:rFonts w:ascii="宋体" w:eastAsia="宋体" w:hAnsi="宋体" w:cs="宋体" w:hint="eastAsia"/>
          <w:color w:val="323232"/>
          <w:kern w:val="0"/>
          <w:sz w:val="24"/>
        </w:rPr>
        <w:t>                      2019</w:t>
      </w:r>
      <w:r w:rsidRPr="000D3B51">
        <w:rPr>
          <w:rFonts w:ascii="宋体" w:eastAsia="宋体" w:hAnsi="宋体" w:cs="宋体" w:hint="eastAsia"/>
          <w:color w:val="323232"/>
          <w:kern w:val="0"/>
          <w:sz w:val="24"/>
        </w:rPr>
        <w:t>年3月</w:t>
      </w:r>
      <w:r w:rsidR="00AE6DED">
        <w:rPr>
          <w:rFonts w:ascii="宋体" w:eastAsia="宋体" w:hAnsi="宋体" w:cs="宋体" w:hint="eastAsia"/>
          <w:color w:val="323232"/>
          <w:kern w:val="0"/>
          <w:sz w:val="24"/>
        </w:rPr>
        <w:t>19</w:t>
      </w:r>
      <w:r w:rsidRPr="000D3B51">
        <w:rPr>
          <w:rFonts w:ascii="宋体" w:eastAsia="宋体" w:hAnsi="宋体" w:cs="宋体" w:hint="eastAsia"/>
          <w:color w:val="323232"/>
          <w:kern w:val="0"/>
          <w:sz w:val="24"/>
        </w:rPr>
        <w:t>日</w:t>
      </w:r>
    </w:p>
    <w:sectPr w:rsidR="000D3B51" w:rsidRPr="000D3B51" w:rsidSect="00FF66EC">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微软雅黑">
    <w:panose1 w:val="020B0503020204020204"/>
    <w:charset w:val="86"/>
    <w:family w:val="swiss"/>
    <w:pitch w:val="variable"/>
    <w:sig w:usb0="80000287" w:usb1="2A0F3C52" w:usb2="00000016" w:usb3="00000000" w:csb0="0004001F"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1F955F6"/>
    <w:multiLevelType w:val="singleLevel"/>
    <w:tmpl w:val="D1F955F6"/>
    <w:lvl w:ilvl="0">
      <w:start w:val="3"/>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6CDD6DAA"/>
    <w:rsid w:val="00017345"/>
    <w:rsid w:val="000374CE"/>
    <w:rsid w:val="00050CE9"/>
    <w:rsid w:val="00086BDF"/>
    <w:rsid w:val="0009538D"/>
    <w:rsid w:val="000C3404"/>
    <w:rsid w:val="000C7484"/>
    <w:rsid w:val="000D3B51"/>
    <w:rsid w:val="000E6213"/>
    <w:rsid w:val="00106C17"/>
    <w:rsid w:val="001101B4"/>
    <w:rsid w:val="001429BB"/>
    <w:rsid w:val="001A165D"/>
    <w:rsid w:val="001C15F1"/>
    <w:rsid w:val="001F70FE"/>
    <w:rsid w:val="00262E29"/>
    <w:rsid w:val="002B0EAA"/>
    <w:rsid w:val="002E0D19"/>
    <w:rsid w:val="002E16B9"/>
    <w:rsid w:val="00311E6E"/>
    <w:rsid w:val="0032245B"/>
    <w:rsid w:val="00356C9D"/>
    <w:rsid w:val="00365E27"/>
    <w:rsid w:val="00382F19"/>
    <w:rsid w:val="00385CF3"/>
    <w:rsid w:val="003A10B2"/>
    <w:rsid w:val="003A5D25"/>
    <w:rsid w:val="003B6377"/>
    <w:rsid w:val="003C141C"/>
    <w:rsid w:val="004222BE"/>
    <w:rsid w:val="00426826"/>
    <w:rsid w:val="0048723E"/>
    <w:rsid w:val="004F7AC4"/>
    <w:rsid w:val="00506886"/>
    <w:rsid w:val="00514ADB"/>
    <w:rsid w:val="00547300"/>
    <w:rsid w:val="005B7321"/>
    <w:rsid w:val="005E140F"/>
    <w:rsid w:val="005E3FB9"/>
    <w:rsid w:val="005F3884"/>
    <w:rsid w:val="005F4A11"/>
    <w:rsid w:val="00650FC1"/>
    <w:rsid w:val="006516AA"/>
    <w:rsid w:val="006968B1"/>
    <w:rsid w:val="006A212A"/>
    <w:rsid w:val="006A47A8"/>
    <w:rsid w:val="006C18F0"/>
    <w:rsid w:val="006C6A81"/>
    <w:rsid w:val="006E13F5"/>
    <w:rsid w:val="00792DF3"/>
    <w:rsid w:val="007B5243"/>
    <w:rsid w:val="007B757D"/>
    <w:rsid w:val="007C43A2"/>
    <w:rsid w:val="00806525"/>
    <w:rsid w:val="008204CE"/>
    <w:rsid w:val="008268B8"/>
    <w:rsid w:val="00841DB8"/>
    <w:rsid w:val="00851872"/>
    <w:rsid w:val="0088243E"/>
    <w:rsid w:val="0088590F"/>
    <w:rsid w:val="00894999"/>
    <w:rsid w:val="008B71F4"/>
    <w:rsid w:val="008D4976"/>
    <w:rsid w:val="008D4A08"/>
    <w:rsid w:val="00916C59"/>
    <w:rsid w:val="009B11B7"/>
    <w:rsid w:val="009E5F33"/>
    <w:rsid w:val="00A432DA"/>
    <w:rsid w:val="00A84475"/>
    <w:rsid w:val="00AB082E"/>
    <w:rsid w:val="00AB5A82"/>
    <w:rsid w:val="00AE5846"/>
    <w:rsid w:val="00AE605A"/>
    <w:rsid w:val="00AE6DED"/>
    <w:rsid w:val="00B369C6"/>
    <w:rsid w:val="00B74C9C"/>
    <w:rsid w:val="00B74F3D"/>
    <w:rsid w:val="00B84B19"/>
    <w:rsid w:val="00BB1F10"/>
    <w:rsid w:val="00BB59A3"/>
    <w:rsid w:val="00BD40BB"/>
    <w:rsid w:val="00C3445B"/>
    <w:rsid w:val="00CA144A"/>
    <w:rsid w:val="00CC3863"/>
    <w:rsid w:val="00CC3B45"/>
    <w:rsid w:val="00CC4F0D"/>
    <w:rsid w:val="00CC771F"/>
    <w:rsid w:val="00CD665F"/>
    <w:rsid w:val="00D050A2"/>
    <w:rsid w:val="00D05326"/>
    <w:rsid w:val="00D2563A"/>
    <w:rsid w:val="00D37784"/>
    <w:rsid w:val="00D82054"/>
    <w:rsid w:val="00D9144C"/>
    <w:rsid w:val="00D9731B"/>
    <w:rsid w:val="00DA3F59"/>
    <w:rsid w:val="00DA7824"/>
    <w:rsid w:val="00DC0478"/>
    <w:rsid w:val="00E0798F"/>
    <w:rsid w:val="00ED7238"/>
    <w:rsid w:val="00EE5B6F"/>
    <w:rsid w:val="00F31EFB"/>
    <w:rsid w:val="00F479C8"/>
    <w:rsid w:val="00F83A9E"/>
    <w:rsid w:val="00F933FE"/>
    <w:rsid w:val="00FA41DF"/>
    <w:rsid w:val="00FA7497"/>
    <w:rsid w:val="00FB0134"/>
    <w:rsid w:val="00FC6344"/>
    <w:rsid w:val="00FF66EC"/>
    <w:rsid w:val="03BA1CEF"/>
    <w:rsid w:val="13EE608F"/>
    <w:rsid w:val="445421D0"/>
    <w:rsid w:val="4DEC6381"/>
    <w:rsid w:val="4F3C1945"/>
    <w:rsid w:val="69716E73"/>
    <w:rsid w:val="698601F6"/>
    <w:rsid w:val="6CDD6DAA"/>
    <w:rsid w:val="6DCE31C0"/>
    <w:rsid w:val="6F5C6675"/>
    <w:rsid w:val="73E416C0"/>
    <w:rsid w:val="7AF462A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F66EC"/>
    <w:pPr>
      <w:widowControl w:val="0"/>
      <w:jc w:val="both"/>
    </w:pPr>
    <w:rPr>
      <w:rFonts w:asciiTheme="minorHAnsi" w:eastAsiaTheme="minorEastAsia" w:hAnsiTheme="minorHAnsi" w:cstheme="minorBidi"/>
      <w:kern w:val="2"/>
      <w:sz w:val="21"/>
      <w:szCs w:val="24"/>
    </w:rPr>
  </w:style>
  <w:style w:type="paragraph" w:styleId="2">
    <w:name w:val="heading 2"/>
    <w:basedOn w:val="a"/>
    <w:next w:val="a"/>
    <w:semiHidden/>
    <w:unhideWhenUsed/>
    <w:qFormat/>
    <w:rsid w:val="00FF66EC"/>
    <w:pPr>
      <w:spacing w:beforeAutospacing="1" w:afterAutospacing="1"/>
      <w:jc w:val="left"/>
      <w:outlineLvl w:val="1"/>
    </w:pPr>
    <w:rPr>
      <w:rFonts w:ascii="宋体" w:eastAsia="宋体" w:hAnsi="宋体" w:cs="Times New Roman" w:hint="eastAsia"/>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qFormat/>
    <w:rsid w:val="00FF66EC"/>
    <w:rPr>
      <w:color w:val="0000FF"/>
      <w:u w:val="single"/>
    </w:rPr>
  </w:style>
  <w:style w:type="character" w:customStyle="1" w:styleId="apple-converted-space">
    <w:name w:val="apple-converted-space"/>
    <w:basedOn w:val="a0"/>
    <w:rsid w:val="000D3B51"/>
  </w:style>
</w:styles>
</file>

<file path=word/webSettings.xml><?xml version="1.0" encoding="utf-8"?>
<w:webSettings xmlns:r="http://schemas.openxmlformats.org/officeDocument/2006/relationships" xmlns:w="http://schemas.openxmlformats.org/wordprocessingml/2006/main">
  <w:divs>
    <w:div w:id="6830935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1</Pages>
  <Words>65</Words>
  <Characters>375</Characters>
  <Application>Microsoft Office Word</Application>
  <DocSecurity>0</DocSecurity>
  <Lines>3</Lines>
  <Paragraphs>1</Paragraphs>
  <ScaleCrop>false</ScaleCrop>
  <Company>微软中国</Company>
  <LinksUpToDate>false</LinksUpToDate>
  <CharactersWithSpaces>439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庞伟昌</dc:creator>
  <cp:lastModifiedBy>微软用户</cp:lastModifiedBy>
  <cp:revision>147</cp:revision>
  <dcterms:created xsi:type="dcterms:W3CDTF">2019-03-19T07:17:00Z</dcterms:created>
  <dcterms:modified xsi:type="dcterms:W3CDTF">2019-03-19T09:44:00Z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2052-11.1.0.8515</vt:lpwstr>
  </property>
</Properties>
</file>