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F0D" w:rsidRDefault="00A86F0D" w:rsidP="00A86F0D">
      <w:pPr>
        <w:jc w:val="center"/>
        <w:rPr>
          <w:rFonts w:ascii="Arial" w:hAnsi="Arial" w:cs="Arial" w:hint="eastAsia"/>
          <w:b/>
          <w:bCs/>
          <w:color w:val="000000"/>
          <w:szCs w:val="32"/>
          <w:shd w:val="clear" w:color="auto" w:fill="FFFFFF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Arial" w:hAnsi="Arial" w:cs="Arial" w:hint="eastAsia"/>
          <w:b/>
          <w:bCs/>
          <w:color w:val="000000"/>
          <w:szCs w:val="32"/>
          <w:shd w:val="clear" w:color="auto" w:fill="FFFFFF"/>
        </w:rPr>
        <w:t>易制毒化学品的分类和品种目录</w:t>
      </w:r>
    </w:p>
    <w:bookmarkEnd w:id="0"/>
    <w:bookmarkEnd w:id="1"/>
    <w:p w:rsidR="00A86F0D" w:rsidRDefault="00A86F0D" w:rsidP="00A86F0D">
      <w:pPr>
        <w:jc w:val="left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第一类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－苯基－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－丙酮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．３，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－亚甲基二氧苯基－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－丙酮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．胡椒醛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．黄樟素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．黄樟油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6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．异黄樟素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7. N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－乙酰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邻氨基苯酸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8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．邻氨基苯甲酸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9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．麦角酸＊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10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．麦角胺＊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．麦角新碱＊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．麻黄素、伪麻黄素、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消旋麻黄素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、去甲麻黄素、甲基麻黄素、麻黄浸膏、麻黄浸膏粉等麻黄素类物质＊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第二类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．苯乙酸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醋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酸酐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．三氯甲烷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．乙醚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．哌啶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第三类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．甲苯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．丙酮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．甲基乙基酮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．高锰酸钾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．硫酸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6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．盐酸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　　说明：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一、第一类、第二类所列物质可能存在的盐类，也纳入管制。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　　二、带有＊标记的品种为第一类中的药品类易制毒化学品，第一类中的药品类易制毒化学品包括原料药及其单方制剂。</w:t>
      </w:r>
    </w:p>
    <w:p w:rsidR="00217719" w:rsidRDefault="00217719"/>
    <w:sectPr w:rsidR="00217719">
      <w:footerReference w:type="even" r:id="rId6"/>
      <w:footerReference w:type="default" r:id="rId7"/>
      <w:pgSz w:w="11906" w:h="16838"/>
      <w:pgMar w:top="1701" w:right="1418" w:bottom="1304" w:left="1418" w:header="0" w:footer="907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DA6" w:rsidRDefault="00416DA6" w:rsidP="008A04D2">
      <w:r>
        <w:separator/>
      </w:r>
    </w:p>
  </w:endnote>
  <w:endnote w:type="continuationSeparator" w:id="0">
    <w:p w:rsidR="00416DA6" w:rsidRDefault="00416DA6" w:rsidP="008A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E9D" w:rsidRDefault="00416DA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C3E9D" w:rsidRDefault="00416DA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E9D" w:rsidRDefault="00416DA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A04D2">
      <w:rPr>
        <w:rStyle w:val="a3"/>
        <w:noProof/>
      </w:rPr>
      <w:t>2</w:t>
    </w:r>
    <w:r>
      <w:fldChar w:fldCharType="end"/>
    </w:r>
  </w:p>
  <w:p w:rsidR="00FC3E9D" w:rsidRDefault="00416D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DA6" w:rsidRDefault="00416DA6" w:rsidP="008A04D2">
      <w:r>
        <w:separator/>
      </w:r>
    </w:p>
  </w:footnote>
  <w:footnote w:type="continuationSeparator" w:id="0">
    <w:p w:rsidR="00416DA6" w:rsidRDefault="00416DA6" w:rsidP="008A0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0D"/>
    <w:rsid w:val="0018379E"/>
    <w:rsid w:val="001D58DF"/>
    <w:rsid w:val="00217719"/>
    <w:rsid w:val="00312F1A"/>
    <w:rsid w:val="00416DA6"/>
    <w:rsid w:val="00526FC7"/>
    <w:rsid w:val="008A04D2"/>
    <w:rsid w:val="00A86F0D"/>
    <w:rsid w:val="00B80E0A"/>
    <w:rsid w:val="00C74C85"/>
    <w:rsid w:val="00D73D66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68201D-98FC-4D32-8401-0A2BBCF2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F0D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86F0D"/>
    <w:rPr>
      <w:rFonts w:cs="Times New Roman"/>
    </w:rPr>
  </w:style>
  <w:style w:type="character" w:customStyle="1" w:styleId="Char">
    <w:name w:val="页脚 Char"/>
    <w:link w:val="a4"/>
    <w:locked/>
    <w:rsid w:val="00A86F0D"/>
    <w:rPr>
      <w:rFonts w:ascii="Times New Roman" w:hAnsi="Times New Roman"/>
      <w:sz w:val="18"/>
    </w:rPr>
  </w:style>
  <w:style w:type="paragraph" w:styleId="a4">
    <w:name w:val="footer"/>
    <w:basedOn w:val="a"/>
    <w:link w:val="Char"/>
    <w:rsid w:val="00A86F0D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22"/>
    </w:rPr>
  </w:style>
  <w:style w:type="character" w:customStyle="1" w:styleId="Char1">
    <w:name w:val="页脚 Char1"/>
    <w:basedOn w:val="a0"/>
    <w:uiPriority w:val="99"/>
    <w:semiHidden/>
    <w:rsid w:val="00A86F0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A0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A04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</Words>
  <Characters>335</Characters>
  <Application>Microsoft Office Word</Application>
  <DocSecurity>0</DocSecurity>
  <Lines>2</Lines>
  <Paragraphs>1</Paragraphs>
  <ScaleCrop>false</ScaleCrop>
  <Company>中国石油大学（北京）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2015-11-09T07:09:00Z</dcterms:created>
  <dcterms:modified xsi:type="dcterms:W3CDTF">2015-11-09T09:28:00Z</dcterms:modified>
</cp:coreProperties>
</file>