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D6F" w:rsidRPr="009B1DE4" w:rsidRDefault="000F5D6F" w:rsidP="000D32C3">
      <w:pPr>
        <w:pStyle w:val="a4"/>
        <w:spacing w:line="360" w:lineRule="auto"/>
        <w:jc w:val="center"/>
        <w:rPr>
          <w:rFonts w:ascii="黑体" w:eastAsia="黑体" w:hAnsi="ˎ̥" w:hint="eastAsia"/>
          <w:color w:val="000000"/>
          <w:sz w:val="36"/>
          <w:szCs w:val="36"/>
        </w:rPr>
      </w:pPr>
      <w:r w:rsidRPr="009B1DE4">
        <w:rPr>
          <w:rFonts w:ascii="黑体" w:eastAsia="黑体" w:hAnsi="ˎ̥" w:hint="eastAsia"/>
          <w:color w:val="000000"/>
          <w:sz w:val="36"/>
          <w:szCs w:val="36"/>
        </w:rPr>
        <w:t>捐赠协议书</w:t>
      </w:r>
    </w:p>
    <w:p w:rsidR="00620C7F" w:rsidRDefault="00620C7F" w:rsidP="00620C7F">
      <w:pPr>
        <w:spacing w:line="360" w:lineRule="auto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甲  方</w:t>
      </w:r>
      <w:r w:rsidRPr="00620C7F">
        <w:rPr>
          <w:rFonts w:ascii="黑体" w:eastAsia="黑体" w:hAnsi="宋体" w:hint="eastAsia"/>
          <w:b/>
          <w:sz w:val="24"/>
        </w:rPr>
        <w:t>（捐赠方）</w:t>
      </w:r>
      <w:r>
        <w:rPr>
          <w:rFonts w:ascii="黑体" w:eastAsia="黑体" w:hAnsi="宋体" w:hint="eastAsia"/>
          <w:b/>
          <w:sz w:val="24"/>
        </w:rPr>
        <w:t>：</w:t>
      </w:r>
    </w:p>
    <w:p w:rsidR="00620C7F" w:rsidRDefault="00620C7F" w:rsidP="00620C7F">
      <w:pPr>
        <w:spacing w:line="360" w:lineRule="auto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地  址：</w:t>
      </w:r>
    </w:p>
    <w:p w:rsidR="00620C7F" w:rsidRDefault="00620C7F" w:rsidP="00620C7F">
      <w:pPr>
        <w:spacing w:line="360" w:lineRule="auto"/>
        <w:rPr>
          <w:rFonts w:ascii="黑体" w:eastAsia="黑体" w:hAnsi="宋体"/>
          <w:b/>
          <w:sz w:val="24"/>
        </w:rPr>
      </w:pPr>
      <w:proofErr w:type="gramStart"/>
      <w:r>
        <w:rPr>
          <w:rFonts w:ascii="黑体" w:eastAsia="黑体" w:hAnsi="宋体" w:hint="eastAsia"/>
          <w:b/>
          <w:sz w:val="24"/>
        </w:rPr>
        <w:t>邮</w:t>
      </w:r>
      <w:proofErr w:type="gramEnd"/>
      <w:r>
        <w:rPr>
          <w:rFonts w:ascii="黑体" w:eastAsia="黑体" w:hAnsi="宋体" w:hint="eastAsia"/>
          <w:b/>
          <w:sz w:val="24"/>
        </w:rPr>
        <w:t xml:space="preserve">  编：</w:t>
      </w:r>
    </w:p>
    <w:p w:rsidR="00620C7F" w:rsidRDefault="00620C7F" w:rsidP="00620C7F">
      <w:pPr>
        <w:spacing w:line="360" w:lineRule="auto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联系电话：</w:t>
      </w:r>
    </w:p>
    <w:p w:rsidR="00620C7F" w:rsidRDefault="00620C7F" w:rsidP="00620C7F">
      <w:pPr>
        <w:spacing w:line="360" w:lineRule="auto"/>
        <w:rPr>
          <w:rFonts w:ascii="黑体" w:eastAsia="黑体" w:hAnsi="宋体"/>
          <w:b/>
          <w:sz w:val="24"/>
        </w:rPr>
      </w:pPr>
      <w:proofErr w:type="gramStart"/>
      <w:r>
        <w:rPr>
          <w:rFonts w:ascii="黑体" w:eastAsia="黑体" w:hAnsi="宋体" w:hint="eastAsia"/>
          <w:b/>
          <w:sz w:val="24"/>
        </w:rPr>
        <w:t>邮</w:t>
      </w:r>
      <w:proofErr w:type="gramEnd"/>
      <w:r>
        <w:rPr>
          <w:rFonts w:ascii="黑体" w:eastAsia="黑体" w:hAnsi="宋体" w:hint="eastAsia"/>
          <w:b/>
          <w:sz w:val="24"/>
        </w:rPr>
        <w:t xml:space="preserve">  箱：</w:t>
      </w:r>
    </w:p>
    <w:p w:rsidR="00620C7F" w:rsidRDefault="00620C7F" w:rsidP="00620C7F">
      <w:pPr>
        <w:spacing w:line="360" w:lineRule="auto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联系人：</w:t>
      </w:r>
    </w:p>
    <w:p w:rsidR="00620C7F" w:rsidRDefault="00620C7F" w:rsidP="00620C7F">
      <w:pPr>
        <w:spacing w:beforeLines="100" w:before="312" w:line="360" w:lineRule="auto"/>
        <w:rPr>
          <w:rFonts w:ascii="黑体" w:eastAsia="黑体" w:hAnsi="宋体"/>
          <w:b/>
          <w:sz w:val="24"/>
        </w:rPr>
      </w:pPr>
      <w:r w:rsidRPr="000F5F76">
        <w:rPr>
          <w:rFonts w:ascii="黑体" w:eastAsia="黑体" w:hAnsi="宋体" w:hint="eastAsia"/>
          <w:b/>
          <w:sz w:val="24"/>
        </w:rPr>
        <w:t>乙</w:t>
      </w:r>
      <w:r>
        <w:rPr>
          <w:rFonts w:ascii="黑体" w:eastAsia="黑体" w:hAnsi="宋体" w:hint="eastAsia"/>
          <w:b/>
          <w:sz w:val="24"/>
        </w:rPr>
        <w:t xml:space="preserve">  </w:t>
      </w:r>
      <w:r w:rsidRPr="000F5F76">
        <w:rPr>
          <w:rFonts w:ascii="黑体" w:eastAsia="黑体" w:hAnsi="宋体" w:hint="eastAsia"/>
          <w:b/>
          <w:sz w:val="24"/>
        </w:rPr>
        <w:t>方</w:t>
      </w:r>
      <w:r w:rsidRPr="00E04D54">
        <w:rPr>
          <w:rFonts w:hint="eastAsia"/>
          <w:b/>
          <w:color w:val="000000"/>
          <w:sz w:val="24"/>
        </w:rPr>
        <w:t>（受赠方）</w:t>
      </w:r>
      <w:r w:rsidRPr="000F5F76">
        <w:rPr>
          <w:rFonts w:ascii="黑体" w:eastAsia="黑体" w:hAnsi="宋体" w:hint="eastAsia"/>
          <w:b/>
          <w:sz w:val="24"/>
        </w:rPr>
        <w:t>：北京</w:t>
      </w:r>
      <w:r>
        <w:rPr>
          <w:rFonts w:ascii="黑体" w:eastAsia="黑体" w:hAnsi="宋体" w:hint="eastAsia"/>
          <w:b/>
          <w:sz w:val="24"/>
        </w:rPr>
        <w:t>中国石油</w:t>
      </w:r>
      <w:r w:rsidRPr="000F5F76">
        <w:rPr>
          <w:rFonts w:ascii="黑体" w:eastAsia="黑体" w:hAnsi="宋体" w:hint="eastAsia"/>
          <w:b/>
          <w:sz w:val="24"/>
        </w:rPr>
        <w:t>大学</w:t>
      </w:r>
      <w:r>
        <w:rPr>
          <w:rFonts w:ascii="黑体" w:eastAsia="黑体" w:hAnsi="宋体" w:hint="eastAsia"/>
          <w:b/>
          <w:sz w:val="24"/>
        </w:rPr>
        <w:t>教育基金会</w:t>
      </w:r>
    </w:p>
    <w:p w:rsidR="00620C7F" w:rsidRDefault="00620C7F" w:rsidP="00620C7F">
      <w:pPr>
        <w:spacing w:line="360" w:lineRule="auto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 xml:space="preserve">地  址：北京市昌平区府学路18号 </w:t>
      </w:r>
    </w:p>
    <w:p w:rsidR="00620C7F" w:rsidRDefault="00620C7F" w:rsidP="00620C7F">
      <w:pPr>
        <w:spacing w:line="360" w:lineRule="auto"/>
        <w:rPr>
          <w:rFonts w:ascii="黑体" w:eastAsia="黑体" w:hAnsi="宋体"/>
          <w:b/>
          <w:sz w:val="24"/>
        </w:rPr>
      </w:pPr>
      <w:proofErr w:type="gramStart"/>
      <w:r>
        <w:rPr>
          <w:rFonts w:ascii="黑体" w:eastAsia="黑体" w:hAnsi="宋体" w:hint="eastAsia"/>
          <w:b/>
          <w:sz w:val="24"/>
        </w:rPr>
        <w:t>邮</w:t>
      </w:r>
      <w:proofErr w:type="gramEnd"/>
      <w:r>
        <w:rPr>
          <w:rFonts w:ascii="黑体" w:eastAsia="黑体" w:hAnsi="宋体" w:hint="eastAsia"/>
          <w:b/>
          <w:sz w:val="24"/>
        </w:rPr>
        <w:t xml:space="preserve">  编：10</w:t>
      </w:r>
      <w:r>
        <w:rPr>
          <w:rFonts w:ascii="黑体" w:eastAsia="黑体" w:hAnsi="宋体"/>
          <w:b/>
          <w:sz w:val="24"/>
        </w:rPr>
        <w:t>2249</w:t>
      </w:r>
    </w:p>
    <w:p w:rsidR="00620C7F" w:rsidRDefault="00620C7F" w:rsidP="00620C7F">
      <w:pPr>
        <w:spacing w:line="360" w:lineRule="auto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联系电话：010-</w:t>
      </w:r>
      <w:r>
        <w:rPr>
          <w:rFonts w:ascii="黑体" w:eastAsia="黑体" w:hAnsi="宋体"/>
          <w:b/>
          <w:sz w:val="24"/>
        </w:rPr>
        <w:t>89739088</w:t>
      </w:r>
    </w:p>
    <w:p w:rsidR="00620C7F" w:rsidRPr="00472100" w:rsidRDefault="00620C7F" w:rsidP="00620C7F">
      <w:pPr>
        <w:spacing w:line="360" w:lineRule="auto"/>
        <w:rPr>
          <w:rFonts w:ascii="黑体" w:eastAsia="黑体" w:hAnsi="宋体"/>
          <w:b/>
          <w:sz w:val="24"/>
        </w:rPr>
      </w:pPr>
      <w:proofErr w:type="gramStart"/>
      <w:r>
        <w:rPr>
          <w:rFonts w:ascii="黑体" w:eastAsia="黑体" w:hAnsi="宋体" w:hint="eastAsia"/>
          <w:b/>
          <w:sz w:val="24"/>
        </w:rPr>
        <w:t>邮</w:t>
      </w:r>
      <w:proofErr w:type="gramEnd"/>
      <w:r>
        <w:rPr>
          <w:rFonts w:ascii="黑体" w:eastAsia="黑体" w:hAnsi="宋体" w:hint="eastAsia"/>
          <w:b/>
          <w:sz w:val="24"/>
        </w:rPr>
        <w:t xml:space="preserve">  箱：</w:t>
      </w:r>
      <w:r>
        <w:rPr>
          <w:rFonts w:ascii="黑体" w:eastAsia="黑体" w:hAnsi="宋体"/>
          <w:b/>
          <w:sz w:val="24"/>
        </w:rPr>
        <w:t>sydxjjh</w:t>
      </w:r>
      <w:r>
        <w:rPr>
          <w:rFonts w:ascii="黑体" w:eastAsia="黑体" w:hAnsi="宋体" w:hint="eastAsia"/>
          <w:b/>
          <w:sz w:val="24"/>
        </w:rPr>
        <w:t>@</w:t>
      </w:r>
      <w:r>
        <w:rPr>
          <w:rFonts w:ascii="黑体" w:eastAsia="黑体" w:hAnsi="宋体"/>
          <w:b/>
          <w:sz w:val="24"/>
        </w:rPr>
        <w:t>cup</w:t>
      </w:r>
      <w:r>
        <w:rPr>
          <w:rFonts w:ascii="黑体" w:eastAsia="黑体" w:hAnsi="宋体" w:hint="eastAsia"/>
          <w:b/>
          <w:sz w:val="24"/>
        </w:rPr>
        <w:t>.edu.cn</w:t>
      </w:r>
    </w:p>
    <w:p w:rsidR="00620C7F" w:rsidRPr="00A87353" w:rsidRDefault="00620C7F" w:rsidP="00620C7F">
      <w:pPr>
        <w:spacing w:line="360" w:lineRule="auto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联系人：程冬梅</w:t>
      </w:r>
    </w:p>
    <w:p w:rsidR="005F34F4" w:rsidRPr="006D5F38" w:rsidRDefault="002540B8" w:rsidP="00620C7F">
      <w:pPr>
        <w:pStyle w:val="a4"/>
        <w:spacing w:beforeLines="100" w:before="312" w:beforeAutospacing="0" w:afterLines="50" w:after="156" w:afterAutospacing="0" w:line="360" w:lineRule="auto"/>
        <w:ind w:firstLineChars="200" w:firstLine="480"/>
        <w:jc w:val="both"/>
      </w:pPr>
      <w:r w:rsidRPr="009261F0">
        <w:rPr>
          <w:rFonts w:hint="eastAsia"/>
          <w:color w:val="000000"/>
        </w:rPr>
        <w:t>为支持</w:t>
      </w:r>
      <w:r>
        <w:rPr>
          <w:rFonts w:hint="eastAsia"/>
        </w:rPr>
        <w:t>中国石油大学（北京）教育事业的发展</w:t>
      </w:r>
      <w:r w:rsidRPr="009261F0">
        <w:rPr>
          <w:rFonts w:hint="eastAsia"/>
        </w:rPr>
        <w:t>，</w:t>
      </w:r>
      <w:r>
        <w:rPr>
          <w:rFonts w:hint="eastAsia"/>
        </w:rPr>
        <w:t>依据</w:t>
      </w:r>
      <w:r w:rsidRPr="0062457E">
        <w:rPr>
          <w:rFonts w:hint="eastAsia"/>
        </w:rPr>
        <w:t>《中华人民共和国慈善法》</w:t>
      </w:r>
      <w:r w:rsidRPr="00264BDC">
        <w:rPr>
          <w:rFonts w:hint="eastAsia"/>
        </w:rPr>
        <w:t>《中华人民共和国公益事业捐赠法》《基金会管理条例》等法律法规，</w:t>
      </w:r>
      <w:r>
        <w:rPr>
          <w:rFonts w:hint="eastAsia"/>
        </w:rPr>
        <w:t>甲乙双方在自愿、平等、协商一致的原则上，就</w:t>
      </w:r>
      <w:r w:rsidRPr="00DA1F34">
        <w:rPr>
          <w:rFonts w:hint="eastAsia"/>
        </w:rPr>
        <w:t>捐赠</w:t>
      </w:r>
      <w:r>
        <w:rPr>
          <w:rFonts w:hint="eastAsia"/>
        </w:rPr>
        <w:t>事宜达成如下协议：</w:t>
      </w:r>
      <w:r w:rsidR="00620C7F" w:rsidRPr="006D5F38">
        <w:t xml:space="preserve"> </w:t>
      </w:r>
    </w:p>
    <w:p w:rsidR="000F5D6F" w:rsidRPr="006D5F38" w:rsidRDefault="006D5F38" w:rsidP="006D5F38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6D5F38">
        <w:rPr>
          <w:rFonts w:hint="eastAsia"/>
          <w:b/>
          <w:color w:val="000000"/>
        </w:rPr>
        <w:t>第一条</w:t>
      </w:r>
      <w:r w:rsidR="005F77A6">
        <w:rPr>
          <w:rFonts w:hint="eastAsia"/>
          <w:color w:val="000000"/>
        </w:rPr>
        <w:t xml:space="preserve"> </w:t>
      </w:r>
      <w:r w:rsidR="000F5D6F" w:rsidRPr="006D5F38">
        <w:rPr>
          <w:color w:val="000000"/>
        </w:rPr>
        <w:t>甲方自愿</w:t>
      </w:r>
      <w:r w:rsidR="000A0F96" w:rsidRPr="006D5F38">
        <w:rPr>
          <w:rFonts w:hint="eastAsia"/>
          <w:color w:val="000000"/>
        </w:rPr>
        <w:t>向乙方</w:t>
      </w:r>
      <w:proofErr w:type="gramStart"/>
      <w:r w:rsidR="000F5D6F" w:rsidRPr="006D5F38">
        <w:rPr>
          <w:color w:val="000000"/>
        </w:rPr>
        <w:t>捐赠</w:t>
      </w:r>
      <w:r w:rsidR="000A0F96" w:rsidRPr="006D5F38">
        <w:rPr>
          <w:rFonts w:hint="eastAsia"/>
          <w:color w:val="000000"/>
        </w:rPr>
        <w:t>第</w:t>
      </w:r>
      <w:proofErr w:type="gramEnd"/>
      <w:r w:rsidR="00732B6D" w:rsidRPr="006D5F38">
        <w:rPr>
          <w:rFonts w:hint="eastAsia"/>
          <w:color w:val="000000"/>
          <w:u w:val="single"/>
        </w:rPr>
        <w:t xml:space="preserve">  </w:t>
      </w:r>
      <w:r w:rsidR="00620C7F">
        <w:rPr>
          <w:color w:val="000000"/>
          <w:u w:val="single"/>
        </w:rPr>
        <w:t xml:space="preserve"> </w:t>
      </w:r>
      <w:r w:rsidR="002D411E">
        <w:rPr>
          <w:rFonts w:hint="eastAsia"/>
          <w:color w:val="000000"/>
          <w:u w:val="single"/>
        </w:rPr>
        <w:t xml:space="preserve"> </w:t>
      </w:r>
      <w:r w:rsidR="007B27D4">
        <w:rPr>
          <w:rFonts w:hint="eastAsia"/>
          <w:color w:val="000000"/>
          <w:u w:val="single"/>
        </w:rPr>
        <w:t xml:space="preserve"> </w:t>
      </w:r>
      <w:r w:rsidR="00732B6D" w:rsidRPr="006D5F38">
        <w:rPr>
          <w:rFonts w:hint="eastAsia"/>
          <w:color w:val="000000"/>
          <w:u w:val="single"/>
        </w:rPr>
        <w:t xml:space="preserve">  </w:t>
      </w:r>
      <w:r w:rsidR="000A0F96" w:rsidRPr="006D5F38">
        <w:rPr>
          <w:rFonts w:hint="eastAsia"/>
          <w:color w:val="000000"/>
        </w:rPr>
        <w:t>项财产</w:t>
      </w:r>
    </w:p>
    <w:p w:rsidR="006D5F38" w:rsidRDefault="000A0F96" w:rsidP="00096D0D">
      <w:pPr>
        <w:pStyle w:val="a4"/>
        <w:spacing w:before="0" w:beforeAutospacing="0" w:after="0" w:afterAutospacing="0" w:line="360" w:lineRule="auto"/>
        <w:ind w:firstLineChars="375" w:firstLine="900"/>
        <w:jc w:val="both"/>
        <w:rPr>
          <w:color w:val="000000"/>
        </w:rPr>
      </w:pPr>
      <w:r w:rsidRPr="006D5F38">
        <w:rPr>
          <w:rFonts w:hint="eastAsia"/>
          <w:color w:val="000000"/>
        </w:rPr>
        <w:t>1</w:t>
      </w:r>
      <w:r w:rsidR="0000706E">
        <w:rPr>
          <w:rFonts w:hint="eastAsia"/>
          <w:color w:val="000000"/>
        </w:rPr>
        <w:t>．</w:t>
      </w:r>
      <w:r w:rsidR="000F5D6F" w:rsidRPr="006D5F38">
        <w:rPr>
          <w:color w:val="000000"/>
        </w:rPr>
        <w:t>现金：</w:t>
      </w:r>
      <w:r w:rsidR="00562583" w:rsidRPr="00620C7F">
        <w:rPr>
          <w:rFonts w:hint="eastAsia"/>
          <w:u w:val="single"/>
        </w:rPr>
        <w:t xml:space="preserve"> </w:t>
      </w:r>
      <w:r w:rsidR="0003798C" w:rsidRPr="00620C7F">
        <w:rPr>
          <w:rFonts w:hint="eastAsia"/>
          <w:u w:val="single"/>
        </w:rPr>
        <w:t xml:space="preserve">    </w:t>
      </w:r>
      <w:r w:rsidR="000F5D6F" w:rsidRPr="00620C7F">
        <w:rPr>
          <w:rFonts w:hint="eastAsia"/>
          <w:u w:val="single"/>
        </w:rPr>
        <w:t xml:space="preserve"> </w:t>
      </w:r>
      <w:r w:rsidR="00293A17" w:rsidRPr="00620C7F">
        <w:rPr>
          <w:rFonts w:hint="eastAsia"/>
          <w:u w:val="single"/>
        </w:rPr>
        <w:t xml:space="preserve">   </w:t>
      </w:r>
      <w:r w:rsidR="00620C7F">
        <w:rPr>
          <w:u w:val="single"/>
        </w:rPr>
        <w:t xml:space="preserve"> </w:t>
      </w:r>
      <w:r w:rsidR="00093EAA">
        <w:rPr>
          <w:u w:val="single"/>
        </w:rPr>
        <w:t xml:space="preserve">  </w:t>
      </w:r>
      <w:r w:rsidR="000F5D6F" w:rsidRPr="00620C7F">
        <w:rPr>
          <w:u w:val="single"/>
        </w:rPr>
        <w:t>（</w:t>
      </w:r>
      <w:r w:rsidR="00093EAA" w:rsidRPr="00620C7F">
        <w:rPr>
          <w:u w:val="single"/>
        </w:rPr>
        <w:t>大写</w:t>
      </w:r>
      <w:r w:rsidR="000E6531">
        <w:rPr>
          <w:rFonts w:hint="eastAsia"/>
          <w:u w:val="single"/>
        </w:rPr>
        <w:t>：</w:t>
      </w:r>
      <w:r w:rsidR="00DE1C92" w:rsidRPr="00620C7F">
        <w:rPr>
          <w:rFonts w:hint="eastAsia"/>
          <w:u w:val="single"/>
        </w:rPr>
        <w:t xml:space="preserve"> </w:t>
      </w:r>
      <w:r w:rsidR="00096D0D" w:rsidRPr="00620C7F">
        <w:rPr>
          <w:rFonts w:cs="New Gulim" w:hint="eastAsia"/>
          <w:u w:val="single"/>
        </w:rPr>
        <w:t xml:space="preserve"> </w:t>
      </w:r>
      <w:r w:rsidR="00093EAA">
        <w:rPr>
          <w:rFonts w:cs="New Gulim"/>
          <w:u w:val="single"/>
        </w:rPr>
        <w:t xml:space="preserve">  </w:t>
      </w:r>
      <w:r w:rsidR="0003798C" w:rsidRPr="00620C7F">
        <w:rPr>
          <w:rFonts w:cs="New Gulim" w:hint="eastAsia"/>
          <w:u w:val="single"/>
        </w:rPr>
        <w:t xml:space="preserve"> </w:t>
      </w:r>
      <w:r w:rsidR="00093EAA">
        <w:rPr>
          <w:rFonts w:cs="New Gulim"/>
          <w:u w:val="single"/>
        </w:rPr>
        <w:t xml:space="preserve">  </w:t>
      </w:r>
      <w:r w:rsidR="0003798C" w:rsidRPr="00620C7F">
        <w:rPr>
          <w:rFonts w:cs="New Gulim" w:hint="eastAsia"/>
          <w:u w:val="single"/>
        </w:rPr>
        <w:t xml:space="preserve"> </w:t>
      </w:r>
      <w:r w:rsidR="004815D8">
        <w:rPr>
          <w:rFonts w:cs="New Gulim"/>
          <w:u w:val="single"/>
        </w:rPr>
        <w:t xml:space="preserve">   </w:t>
      </w:r>
      <w:r w:rsidR="0003798C" w:rsidRPr="00620C7F">
        <w:rPr>
          <w:rFonts w:cs="New Gulim" w:hint="eastAsia"/>
          <w:u w:val="single"/>
        </w:rPr>
        <w:t xml:space="preserve"> </w:t>
      </w:r>
      <w:r w:rsidR="002D411E" w:rsidRPr="00620C7F">
        <w:rPr>
          <w:rFonts w:cs="New Gulim" w:hint="eastAsia"/>
          <w:u w:val="single"/>
        </w:rPr>
        <w:t xml:space="preserve">     </w:t>
      </w:r>
      <w:r w:rsidR="00732B6D" w:rsidRPr="00620C7F">
        <w:rPr>
          <w:u w:val="single"/>
        </w:rPr>
        <w:t>）</w:t>
      </w:r>
    </w:p>
    <w:p w:rsidR="000F5D6F" w:rsidRPr="006D5F38" w:rsidRDefault="000A0F96" w:rsidP="00096D0D">
      <w:pPr>
        <w:pStyle w:val="a4"/>
        <w:spacing w:before="0" w:beforeAutospacing="0" w:after="0" w:afterAutospacing="0" w:line="360" w:lineRule="auto"/>
        <w:ind w:firstLineChars="375" w:firstLine="900"/>
        <w:jc w:val="both"/>
        <w:rPr>
          <w:color w:val="000000"/>
        </w:rPr>
      </w:pPr>
      <w:r w:rsidRPr="006D5F38">
        <w:rPr>
          <w:rFonts w:hint="eastAsia"/>
          <w:color w:val="000000"/>
        </w:rPr>
        <w:t>2</w:t>
      </w:r>
      <w:r w:rsidR="0000706E">
        <w:rPr>
          <w:rFonts w:hint="eastAsia"/>
          <w:color w:val="000000"/>
        </w:rPr>
        <w:t>．</w:t>
      </w:r>
      <w:r w:rsidR="000F5D6F" w:rsidRPr="006D5F38">
        <w:rPr>
          <w:color w:val="000000"/>
        </w:rPr>
        <w:t>动产：（名称、数量、质量、价值）</w:t>
      </w:r>
      <w:r w:rsidR="00E2435B">
        <w:rPr>
          <w:rFonts w:hint="eastAsia"/>
          <w:color w:val="000000"/>
        </w:rPr>
        <w:t xml:space="preserve"> </w:t>
      </w:r>
      <w:r w:rsidR="00E2435B">
        <w:rPr>
          <w:rFonts w:hint="eastAsia"/>
          <w:color w:val="000000"/>
          <w:u w:val="single"/>
        </w:rPr>
        <w:t xml:space="preserve">  </w:t>
      </w:r>
      <w:r w:rsidR="00E2435B" w:rsidRPr="006D5F38">
        <w:rPr>
          <w:rFonts w:hint="eastAsia"/>
          <w:color w:val="000000"/>
          <w:u w:val="single"/>
        </w:rPr>
        <w:t xml:space="preserve">   </w:t>
      </w:r>
      <w:r w:rsidR="00E2435B">
        <w:rPr>
          <w:rFonts w:hint="eastAsia"/>
          <w:color w:val="000000"/>
          <w:u w:val="single"/>
        </w:rPr>
        <w:t xml:space="preserve">   </w:t>
      </w:r>
      <w:r w:rsidR="00E2435B" w:rsidRPr="006D5F38">
        <w:rPr>
          <w:rFonts w:hint="eastAsia"/>
          <w:color w:val="000000"/>
          <w:u w:val="single"/>
        </w:rPr>
        <w:t xml:space="preserve">                      </w:t>
      </w:r>
    </w:p>
    <w:p w:rsidR="000F5D6F" w:rsidRPr="006D5F38" w:rsidRDefault="00101604" w:rsidP="00E2435B">
      <w:pPr>
        <w:pStyle w:val="a4"/>
        <w:spacing w:before="0" w:beforeAutospacing="0" w:after="0" w:afterAutospacing="0" w:line="360" w:lineRule="auto"/>
        <w:ind w:firstLine="420"/>
        <w:jc w:val="both"/>
        <w:rPr>
          <w:color w:val="000000"/>
        </w:rPr>
      </w:pPr>
      <w:r w:rsidRPr="006D5F38">
        <w:rPr>
          <w:rFonts w:hint="eastAsia"/>
          <w:color w:val="000000"/>
        </w:rPr>
        <w:t xml:space="preserve">   </w:t>
      </w:r>
      <w:r w:rsidR="00096D0D">
        <w:rPr>
          <w:rFonts w:hint="eastAsia"/>
          <w:color w:val="000000"/>
        </w:rPr>
        <w:t xml:space="preserve"> </w:t>
      </w:r>
      <w:r w:rsidR="000A0F96" w:rsidRPr="006D5F38">
        <w:rPr>
          <w:rFonts w:hint="eastAsia"/>
          <w:color w:val="000000"/>
        </w:rPr>
        <w:t>3</w:t>
      </w:r>
      <w:r w:rsidR="0000706E">
        <w:rPr>
          <w:rFonts w:hint="eastAsia"/>
          <w:color w:val="000000"/>
        </w:rPr>
        <w:t>．</w:t>
      </w:r>
      <w:r w:rsidR="000F5D6F" w:rsidRPr="006D5F38">
        <w:rPr>
          <w:color w:val="000000"/>
        </w:rPr>
        <w:t>不动产：（该不动产所处的详细位置、状况及所有权证明）</w:t>
      </w:r>
    </w:p>
    <w:p w:rsidR="006344B6" w:rsidRDefault="006D5F38" w:rsidP="002F23BD">
      <w:pPr>
        <w:pStyle w:val="a4"/>
        <w:spacing w:before="0" w:beforeAutospacing="0" w:after="0" w:afterAutospacing="0" w:line="360" w:lineRule="auto"/>
        <w:ind w:firstLine="420"/>
        <w:jc w:val="both"/>
        <w:rPr>
          <w:color w:val="000000"/>
          <w:u w:val="single"/>
        </w:rPr>
      </w:pPr>
      <w:r>
        <w:rPr>
          <w:rFonts w:hint="eastAsia"/>
          <w:color w:val="000000"/>
        </w:rPr>
        <w:t xml:space="preserve">   </w:t>
      </w:r>
      <w:r w:rsidR="00096D0D">
        <w:rPr>
          <w:rFonts w:hint="eastAsia"/>
          <w:color w:val="000000"/>
        </w:rPr>
        <w:t xml:space="preserve">    </w:t>
      </w:r>
      <w:r w:rsidR="00306218" w:rsidRPr="006D5F38">
        <w:rPr>
          <w:rFonts w:hint="eastAsia"/>
          <w:color w:val="000000"/>
          <w:u w:val="single"/>
        </w:rPr>
        <w:t xml:space="preserve">                                             </w:t>
      </w:r>
      <w:r w:rsidR="00096D0D">
        <w:rPr>
          <w:rFonts w:hint="eastAsia"/>
          <w:color w:val="000000"/>
          <w:u w:val="single"/>
        </w:rPr>
        <w:t xml:space="preserve">              </w:t>
      </w:r>
      <w:r w:rsidR="005222A8">
        <w:rPr>
          <w:rFonts w:hint="eastAsia"/>
          <w:color w:val="000000"/>
          <w:u w:val="single"/>
        </w:rPr>
        <w:t xml:space="preserve">    </w:t>
      </w:r>
    </w:p>
    <w:p w:rsidR="00E778EB" w:rsidRDefault="002F68BC" w:rsidP="00620C7F">
      <w:pPr>
        <w:pStyle w:val="a4"/>
        <w:spacing w:before="0" w:beforeAutospacing="0" w:after="0" w:afterAutospacing="0" w:line="360" w:lineRule="auto"/>
        <w:jc w:val="both"/>
      </w:pPr>
      <w:r w:rsidRPr="002F68BC">
        <w:rPr>
          <w:rFonts w:hint="eastAsia"/>
          <w:b/>
          <w:color w:val="000000"/>
        </w:rPr>
        <w:t>第二条</w:t>
      </w:r>
      <w:r w:rsidR="00E778EB">
        <w:rPr>
          <w:rFonts w:hint="eastAsia"/>
          <w:b/>
          <w:color w:val="000000"/>
        </w:rPr>
        <w:t xml:space="preserve"> </w:t>
      </w:r>
      <w:r w:rsidR="00620C7F">
        <w:rPr>
          <w:rFonts w:hint="eastAsia"/>
        </w:rPr>
        <w:t>捐款作为</w:t>
      </w:r>
      <w:r w:rsidR="00E778EB">
        <w:rPr>
          <w:rFonts w:hint="eastAsia"/>
          <w:color w:val="000000"/>
          <w:u w:val="single"/>
        </w:rPr>
        <w:t xml:space="preserve">   </w:t>
      </w:r>
      <w:r w:rsidR="00E778EB">
        <w:rPr>
          <w:color w:val="000000"/>
          <w:u w:val="single"/>
        </w:rPr>
        <w:t xml:space="preserve">  </w:t>
      </w:r>
      <w:r w:rsidR="00E778EB">
        <w:rPr>
          <w:rFonts w:hint="eastAsia"/>
          <w:color w:val="000000"/>
          <w:u w:val="single"/>
        </w:rPr>
        <w:t xml:space="preserve">  </w:t>
      </w:r>
      <w:r w:rsidR="00E778EB">
        <w:rPr>
          <w:rFonts w:hint="eastAsia"/>
        </w:rPr>
        <w:t xml:space="preserve">资金使用。  </w:t>
      </w:r>
      <w:r w:rsidR="00E778EB" w:rsidRPr="00E778EB">
        <w:rPr>
          <w:color w:val="000000"/>
        </w:rPr>
        <w:t>1.</w:t>
      </w:r>
      <w:r w:rsidR="00E778EB" w:rsidRPr="00B54615">
        <w:rPr>
          <w:rFonts w:hint="eastAsia"/>
        </w:rPr>
        <w:t>限定性</w:t>
      </w:r>
      <w:r w:rsidR="00E778EB">
        <w:rPr>
          <w:rFonts w:hint="eastAsia"/>
        </w:rPr>
        <w:t>；2.</w:t>
      </w:r>
      <w:r w:rsidR="00E778EB" w:rsidRPr="00B54615">
        <w:rPr>
          <w:rFonts w:hint="eastAsia"/>
        </w:rPr>
        <w:t>非限定性</w:t>
      </w:r>
      <w:r w:rsidR="00E778EB">
        <w:rPr>
          <w:rFonts w:hint="eastAsia"/>
        </w:rPr>
        <w:t>。</w:t>
      </w:r>
    </w:p>
    <w:p w:rsidR="002F68BC" w:rsidRDefault="00E778EB" w:rsidP="00E778EB">
      <w:pPr>
        <w:pStyle w:val="a4"/>
        <w:spacing w:before="0" w:beforeAutospacing="0" w:after="0" w:afterAutospacing="0" w:line="360" w:lineRule="auto"/>
        <w:ind w:firstLineChars="400" w:firstLine="960"/>
        <w:jc w:val="both"/>
        <w:rPr>
          <w:color w:val="000000"/>
        </w:rPr>
      </w:pPr>
      <w:r w:rsidRPr="00B54615">
        <w:rPr>
          <w:rFonts w:hint="eastAsia"/>
        </w:rPr>
        <w:t>限定性</w:t>
      </w:r>
      <w:r>
        <w:rPr>
          <w:rFonts w:hint="eastAsia"/>
        </w:rPr>
        <w:t>资金</w:t>
      </w:r>
      <w:r w:rsidR="00620C7F">
        <w:rPr>
          <w:rFonts w:hint="eastAsia"/>
        </w:rPr>
        <w:t>用于</w:t>
      </w:r>
      <w:r w:rsidR="00620C7F">
        <w:rPr>
          <w:rFonts w:hint="eastAsia"/>
          <w:color w:val="000000"/>
          <w:u w:val="single"/>
        </w:rPr>
        <w:t xml:space="preserve">       </w:t>
      </w:r>
      <w:r w:rsidR="00620C7F">
        <w:rPr>
          <w:color w:val="000000"/>
          <w:u w:val="single"/>
        </w:rPr>
        <w:t xml:space="preserve">  </w:t>
      </w:r>
    </w:p>
    <w:p w:rsidR="002F68BC" w:rsidRDefault="002F68BC" w:rsidP="002F68BC">
      <w:pPr>
        <w:pStyle w:val="a4"/>
        <w:spacing w:before="0" w:beforeAutospacing="0" w:after="0" w:afterAutospacing="0" w:line="360" w:lineRule="auto"/>
        <w:ind w:leftChars="400" w:left="850" w:hangingChars="4" w:hanging="10"/>
        <w:jc w:val="both"/>
        <w:rPr>
          <w:color w:val="000000"/>
        </w:rPr>
      </w:pPr>
      <w:r>
        <w:rPr>
          <w:rFonts w:hint="eastAsia"/>
          <w:color w:val="000000"/>
        </w:rPr>
        <w:t>1</w:t>
      </w:r>
      <w:r w:rsidR="001F573B">
        <w:rPr>
          <w:rFonts w:hint="eastAsia"/>
          <w:color w:val="000000"/>
        </w:rPr>
        <w:t>．</w:t>
      </w:r>
      <w:r>
        <w:rPr>
          <w:rFonts w:hint="eastAsia"/>
          <w:color w:val="000000"/>
        </w:rPr>
        <w:t>奖助学金；</w:t>
      </w:r>
      <w:r w:rsidR="001F573B">
        <w:rPr>
          <w:rFonts w:hint="eastAsia"/>
          <w:color w:val="000000"/>
        </w:rPr>
        <w:t>2</w:t>
      </w:r>
      <w:r w:rsidR="0000706E">
        <w:rPr>
          <w:rFonts w:hint="eastAsia"/>
          <w:color w:val="000000"/>
        </w:rPr>
        <w:t>.</w:t>
      </w:r>
      <w:r>
        <w:rPr>
          <w:rFonts w:hint="eastAsia"/>
          <w:color w:val="000000"/>
        </w:rPr>
        <w:t>人才培养及学生活动；</w:t>
      </w:r>
      <w:r w:rsidR="001F573B">
        <w:rPr>
          <w:rFonts w:hint="eastAsia"/>
          <w:color w:val="000000"/>
        </w:rPr>
        <w:t>3</w:t>
      </w:r>
      <w:r w:rsidR="0000706E">
        <w:rPr>
          <w:rFonts w:hint="eastAsia"/>
          <w:color w:val="000000"/>
        </w:rPr>
        <w:t>.</w:t>
      </w:r>
      <w:r>
        <w:rPr>
          <w:rFonts w:hint="eastAsia"/>
          <w:color w:val="000000"/>
        </w:rPr>
        <w:t>教师队伍建设；</w:t>
      </w:r>
      <w:r w:rsidR="001F573B">
        <w:rPr>
          <w:rFonts w:hint="eastAsia"/>
          <w:color w:val="000000"/>
        </w:rPr>
        <w:t>4.</w:t>
      </w:r>
      <w:r>
        <w:rPr>
          <w:rFonts w:hint="eastAsia"/>
          <w:color w:val="000000"/>
        </w:rPr>
        <w:t>校园基础建设；</w:t>
      </w:r>
      <w:r w:rsidR="001F573B">
        <w:rPr>
          <w:rFonts w:hint="eastAsia"/>
          <w:color w:val="000000"/>
        </w:rPr>
        <w:t>5.</w:t>
      </w:r>
      <w:r>
        <w:rPr>
          <w:rFonts w:hint="eastAsia"/>
          <w:color w:val="000000"/>
        </w:rPr>
        <w:t>校园科技文化活动；</w:t>
      </w:r>
      <w:r w:rsidR="001F573B">
        <w:rPr>
          <w:rFonts w:hint="eastAsia"/>
          <w:color w:val="000000"/>
        </w:rPr>
        <w:t>6.</w:t>
      </w:r>
      <w:r>
        <w:rPr>
          <w:rFonts w:hint="eastAsia"/>
          <w:color w:val="000000"/>
        </w:rPr>
        <w:t>教学科研及学科发展；</w:t>
      </w:r>
      <w:r w:rsidR="001F573B">
        <w:rPr>
          <w:rFonts w:hint="eastAsia"/>
          <w:color w:val="000000"/>
        </w:rPr>
        <w:t>7.</w:t>
      </w:r>
      <w:r>
        <w:rPr>
          <w:rFonts w:hint="eastAsia"/>
          <w:color w:val="000000"/>
        </w:rPr>
        <w:t>其他指定用途</w:t>
      </w:r>
      <w:r w:rsidR="00E778EB">
        <w:rPr>
          <w:rFonts w:hint="eastAsia"/>
          <w:color w:val="000000"/>
        </w:rPr>
        <w:t>。</w:t>
      </w:r>
      <w:r w:rsidR="00E778EB">
        <w:rPr>
          <w:color w:val="000000"/>
        </w:rPr>
        <w:t xml:space="preserve"> </w:t>
      </w:r>
    </w:p>
    <w:p w:rsidR="002F68BC" w:rsidRPr="002F68BC" w:rsidRDefault="00620C7F" w:rsidP="002F68BC">
      <w:pPr>
        <w:pStyle w:val="a4"/>
        <w:spacing w:before="0" w:beforeAutospacing="0" w:after="0" w:afterAutospacing="0" w:line="360" w:lineRule="auto"/>
        <w:ind w:firstLineChars="300" w:firstLine="720"/>
        <w:jc w:val="both"/>
        <w:rPr>
          <w:color w:val="000000"/>
        </w:rPr>
      </w:pPr>
      <w:r>
        <w:rPr>
          <w:rFonts w:hint="eastAsia"/>
        </w:rPr>
        <w:t>如产生科研成果，</w:t>
      </w:r>
      <w:r w:rsidRPr="00017B20">
        <w:rPr>
          <w:rFonts w:hint="eastAsia"/>
        </w:rPr>
        <w:t>所产生的研发成果归</w:t>
      </w:r>
      <w:r w:rsidR="002F68BC">
        <w:rPr>
          <w:rFonts w:hint="eastAsia"/>
          <w:color w:val="000000"/>
        </w:rPr>
        <w:t>中国石油大学（北京）独享。</w:t>
      </w:r>
    </w:p>
    <w:p w:rsidR="002F68BC" w:rsidRDefault="006D5F38" w:rsidP="002F68BC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6D5F38">
        <w:rPr>
          <w:rFonts w:hint="eastAsia"/>
          <w:b/>
          <w:color w:val="000000"/>
        </w:rPr>
        <w:t>第</w:t>
      </w:r>
      <w:r w:rsidR="002F68BC">
        <w:rPr>
          <w:rFonts w:hint="eastAsia"/>
          <w:b/>
          <w:color w:val="000000"/>
        </w:rPr>
        <w:t>三</w:t>
      </w:r>
      <w:r w:rsidRPr="006D5F38">
        <w:rPr>
          <w:rFonts w:hint="eastAsia"/>
          <w:b/>
          <w:color w:val="000000"/>
        </w:rPr>
        <w:t>条</w:t>
      </w:r>
      <w:r w:rsidR="00B53901">
        <w:rPr>
          <w:rFonts w:hint="eastAsia"/>
          <w:b/>
          <w:color w:val="000000"/>
        </w:rPr>
        <w:t xml:space="preserve"> </w:t>
      </w:r>
      <w:r w:rsidR="00E778EB" w:rsidRPr="00E778EB">
        <w:rPr>
          <w:rFonts w:hint="eastAsia"/>
          <w:color w:val="000000"/>
        </w:rPr>
        <w:t>捐赠</w:t>
      </w:r>
      <w:r w:rsidR="00E778EB" w:rsidRPr="00E778EB">
        <w:rPr>
          <w:color w:val="000000"/>
        </w:rPr>
        <w:t>资金</w:t>
      </w:r>
      <w:r w:rsidR="00B53901">
        <w:rPr>
          <w:rFonts w:hint="eastAsia"/>
          <w:color w:val="000000"/>
        </w:rPr>
        <w:t>性质</w:t>
      </w:r>
      <w:r w:rsidR="00B53901" w:rsidRPr="00B53901">
        <w:rPr>
          <w:rFonts w:hint="eastAsia"/>
          <w:color w:val="000000"/>
        </w:rPr>
        <w:t>：</w:t>
      </w:r>
      <w:r w:rsidR="00B53901">
        <w:rPr>
          <w:rFonts w:hint="eastAsia"/>
          <w:color w:val="000000"/>
          <w:u w:val="single"/>
        </w:rPr>
        <w:t xml:space="preserve">   </w:t>
      </w:r>
      <w:r w:rsidR="00E778EB">
        <w:rPr>
          <w:color w:val="000000"/>
          <w:u w:val="single"/>
        </w:rPr>
        <w:t xml:space="preserve">   </w:t>
      </w:r>
      <w:r w:rsidR="00B53901" w:rsidRPr="00620C7F">
        <w:rPr>
          <w:rFonts w:hint="eastAsia"/>
          <w:u w:val="single"/>
        </w:rPr>
        <w:t xml:space="preserve"> </w:t>
      </w:r>
      <w:r w:rsidR="00E778EB">
        <w:rPr>
          <w:u w:val="single"/>
        </w:rPr>
        <w:t xml:space="preserve"> </w:t>
      </w:r>
      <w:r w:rsidR="00562583" w:rsidRPr="00620C7F">
        <w:rPr>
          <w:rFonts w:hint="eastAsia"/>
          <w:u w:val="single"/>
        </w:rPr>
        <w:t xml:space="preserve"> </w:t>
      </w:r>
      <w:r w:rsidR="00B53901">
        <w:rPr>
          <w:rFonts w:hint="eastAsia"/>
          <w:color w:val="000000"/>
          <w:u w:val="single"/>
        </w:rPr>
        <w:t xml:space="preserve"> </w:t>
      </w:r>
      <w:r w:rsidR="00B53901" w:rsidRPr="00E778EB">
        <w:rPr>
          <w:rFonts w:hint="eastAsia"/>
          <w:color w:val="000000"/>
        </w:rPr>
        <w:t xml:space="preserve"> </w:t>
      </w:r>
      <w:r w:rsidR="00E778EB">
        <w:rPr>
          <w:color w:val="000000"/>
        </w:rPr>
        <w:t xml:space="preserve">  </w:t>
      </w:r>
      <w:r w:rsidR="00E778EB" w:rsidRPr="00E778EB">
        <w:rPr>
          <w:color w:val="000000"/>
        </w:rPr>
        <w:t xml:space="preserve"> </w:t>
      </w:r>
      <w:r w:rsidR="001F573B">
        <w:rPr>
          <w:rFonts w:hint="eastAsia"/>
          <w:color w:val="000000"/>
        </w:rPr>
        <w:t>1.</w:t>
      </w:r>
      <w:r w:rsidR="00B53901">
        <w:rPr>
          <w:rFonts w:hint="eastAsia"/>
          <w:color w:val="000000"/>
        </w:rPr>
        <w:t>留本基金；</w:t>
      </w:r>
      <w:r w:rsidR="001F573B">
        <w:rPr>
          <w:rFonts w:hint="eastAsia"/>
          <w:color w:val="000000"/>
        </w:rPr>
        <w:t>2.</w:t>
      </w:r>
      <w:r w:rsidR="00B53901">
        <w:rPr>
          <w:rFonts w:hint="eastAsia"/>
          <w:color w:val="000000"/>
        </w:rPr>
        <w:t>非留本基金。</w:t>
      </w:r>
    </w:p>
    <w:p w:rsidR="002F68BC" w:rsidRPr="00B72614" w:rsidRDefault="00B72614" w:rsidP="00B72614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B72614">
        <w:rPr>
          <w:rFonts w:hint="eastAsia"/>
          <w:b/>
          <w:color w:val="000000"/>
        </w:rPr>
        <w:t>第</w:t>
      </w:r>
      <w:r w:rsidR="002F68BC">
        <w:rPr>
          <w:rFonts w:hint="eastAsia"/>
          <w:b/>
          <w:color w:val="000000"/>
        </w:rPr>
        <w:t>四</w:t>
      </w:r>
      <w:r w:rsidRPr="00B72614">
        <w:rPr>
          <w:rFonts w:hint="eastAsia"/>
          <w:b/>
          <w:color w:val="000000"/>
        </w:rPr>
        <w:t>条</w:t>
      </w:r>
      <w:r>
        <w:rPr>
          <w:rFonts w:hint="eastAsia"/>
          <w:color w:val="000000"/>
        </w:rPr>
        <w:t xml:space="preserve"> </w:t>
      </w:r>
      <w:r w:rsidR="002F68BC" w:rsidRPr="002F68BC">
        <w:rPr>
          <w:rFonts w:hint="eastAsia"/>
          <w:color w:val="000000"/>
        </w:rPr>
        <w:t>资金注入方式</w:t>
      </w:r>
      <w:r w:rsidR="002F68BC">
        <w:rPr>
          <w:rFonts w:hint="eastAsia"/>
          <w:color w:val="000000"/>
        </w:rPr>
        <w:t>：</w:t>
      </w:r>
      <w:r w:rsidR="002F68BC" w:rsidRPr="006D5F38">
        <w:rPr>
          <w:rFonts w:hint="eastAsia"/>
          <w:color w:val="000000"/>
          <w:u w:val="single"/>
        </w:rPr>
        <w:t xml:space="preserve"> </w:t>
      </w:r>
      <w:r w:rsidR="002F68BC" w:rsidRPr="00E778EB">
        <w:rPr>
          <w:rFonts w:hint="eastAsia"/>
          <w:u w:val="single"/>
        </w:rPr>
        <w:t xml:space="preserve"> </w:t>
      </w:r>
      <w:r w:rsidR="00E778EB">
        <w:rPr>
          <w:u w:val="single"/>
        </w:rPr>
        <w:t xml:space="preserve"> </w:t>
      </w:r>
      <w:r w:rsidR="00562583" w:rsidRPr="00E778EB">
        <w:rPr>
          <w:rFonts w:hint="eastAsia"/>
          <w:u w:val="single"/>
        </w:rPr>
        <w:t xml:space="preserve"> </w:t>
      </w:r>
      <w:r w:rsidR="002F68BC" w:rsidRPr="00EE2909">
        <w:rPr>
          <w:rFonts w:hint="eastAsia"/>
          <w:color w:val="000000"/>
          <w:u w:val="single"/>
        </w:rPr>
        <w:t xml:space="preserve"> </w:t>
      </w:r>
      <w:r w:rsidR="004815D8">
        <w:rPr>
          <w:color w:val="000000"/>
          <w:u w:val="single"/>
        </w:rPr>
        <w:t xml:space="preserve">  </w:t>
      </w:r>
      <w:r w:rsidR="00562583">
        <w:rPr>
          <w:rFonts w:hint="eastAsia"/>
          <w:color w:val="000000"/>
          <w:u w:val="single"/>
        </w:rPr>
        <w:t xml:space="preserve">  </w:t>
      </w:r>
      <w:r w:rsidR="002F68BC" w:rsidRPr="006D5F38">
        <w:rPr>
          <w:rFonts w:hint="eastAsia"/>
          <w:color w:val="000000"/>
          <w:u w:val="single"/>
        </w:rPr>
        <w:t xml:space="preserve"> </w:t>
      </w:r>
      <w:r w:rsidR="00E778EB" w:rsidRPr="00E778EB">
        <w:rPr>
          <w:color w:val="000000"/>
        </w:rPr>
        <w:t xml:space="preserve"> </w:t>
      </w:r>
      <w:r w:rsidR="00E778EB">
        <w:rPr>
          <w:color w:val="000000"/>
        </w:rPr>
        <w:t xml:space="preserve">   </w:t>
      </w:r>
      <w:r w:rsidR="001F573B">
        <w:rPr>
          <w:rFonts w:hint="eastAsia"/>
          <w:color w:val="000000"/>
        </w:rPr>
        <w:t>1</w:t>
      </w:r>
      <w:r w:rsidR="00E778EB">
        <w:rPr>
          <w:rFonts w:hint="eastAsia"/>
          <w:color w:val="000000"/>
        </w:rPr>
        <w:t>.</w:t>
      </w:r>
      <w:r w:rsidR="002F68BC">
        <w:rPr>
          <w:rFonts w:hint="eastAsia"/>
          <w:color w:val="000000"/>
        </w:rPr>
        <w:t>一次性</w:t>
      </w:r>
      <w:r w:rsidR="001C2627">
        <w:rPr>
          <w:rFonts w:hint="eastAsia"/>
          <w:color w:val="000000"/>
        </w:rPr>
        <w:t>注入</w:t>
      </w:r>
      <w:r w:rsidR="00E778EB">
        <w:rPr>
          <w:rFonts w:hint="eastAsia"/>
          <w:color w:val="000000"/>
        </w:rPr>
        <w:t>；</w:t>
      </w:r>
      <w:r w:rsidR="001F573B">
        <w:rPr>
          <w:rFonts w:hint="eastAsia"/>
          <w:color w:val="000000"/>
        </w:rPr>
        <w:t>2</w:t>
      </w:r>
      <w:r w:rsidR="00E778EB">
        <w:rPr>
          <w:rFonts w:hint="eastAsia"/>
          <w:color w:val="000000"/>
        </w:rPr>
        <w:t>.</w:t>
      </w:r>
      <w:r w:rsidR="002F68BC">
        <w:rPr>
          <w:rFonts w:hint="eastAsia"/>
          <w:color w:val="000000"/>
        </w:rPr>
        <w:t>分期注入。</w:t>
      </w:r>
    </w:p>
    <w:p w:rsidR="000F5D6F" w:rsidRPr="006D5F38" w:rsidRDefault="006D5F38" w:rsidP="006234A2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6D5F38">
        <w:rPr>
          <w:rFonts w:hint="eastAsia"/>
          <w:b/>
          <w:color w:val="000000"/>
        </w:rPr>
        <w:lastRenderedPageBreak/>
        <w:t>第</w:t>
      </w:r>
      <w:r w:rsidR="002F68BC">
        <w:rPr>
          <w:rFonts w:hint="eastAsia"/>
          <w:b/>
          <w:color w:val="000000"/>
        </w:rPr>
        <w:t>五</w:t>
      </w:r>
      <w:r w:rsidRPr="006D5F38">
        <w:rPr>
          <w:rFonts w:hint="eastAsia"/>
          <w:b/>
          <w:color w:val="000000"/>
        </w:rPr>
        <w:t>条</w:t>
      </w:r>
      <w:r>
        <w:rPr>
          <w:rFonts w:hint="eastAsia"/>
          <w:color w:val="000000"/>
        </w:rPr>
        <w:t xml:space="preserve"> </w:t>
      </w:r>
      <w:r w:rsidR="00E57DF5">
        <w:rPr>
          <w:rFonts w:hint="eastAsia"/>
          <w:color w:val="000000"/>
        </w:rPr>
        <w:t>捐</w:t>
      </w:r>
      <w:r w:rsidR="00E57DF5">
        <w:rPr>
          <w:color w:val="000000"/>
        </w:rPr>
        <w:t>赠</w:t>
      </w:r>
      <w:r w:rsidR="00612E2A">
        <w:rPr>
          <w:color w:val="000000"/>
        </w:rPr>
        <w:t>财产的交付</w:t>
      </w:r>
      <w:r w:rsidR="005B28D4">
        <w:rPr>
          <w:rFonts w:hint="eastAsia"/>
          <w:color w:val="000000"/>
        </w:rPr>
        <w:t>及教育基金会</w:t>
      </w:r>
      <w:r w:rsidR="00612E2A">
        <w:rPr>
          <w:rFonts w:hint="eastAsia"/>
          <w:color w:val="000000"/>
        </w:rPr>
        <w:t>账户</w:t>
      </w:r>
      <w:r w:rsidR="000F5D6F" w:rsidRPr="006D5F38">
        <w:rPr>
          <w:color w:val="000000"/>
        </w:rPr>
        <w:t>：</w:t>
      </w:r>
    </w:p>
    <w:p w:rsidR="00E57DF5" w:rsidRPr="006D5F38" w:rsidRDefault="00E57DF5" w:rsidP="00B65030">
      <w:pPr>
        <w:pStyle w:val="a4"/>
        <w:spacing w:before="0" w:beforeAutospacing="0" w:after="0" w:afterAutospacing="0" w:line="360" w:lineRule="auto"/>
        <w:ind w:firstLineChars="350" w:firstLine="840"/>
        <w:jc w:val="both"/>
        <w:rPr>
          <w:color w:val="000000"/>
          <w:u w:val="single"/>
        </w:rPr>
      </w:pPr>
      <w:r>
        <w:rPr>
          <w:rFonts w:hint="eastAsia"/>
          <w:color w:val="000000"/>
        </w:rPr>
        <w:t>1</w:t>
      </w:r>
      <w:r w:rsidR="0000706E">
        <w:rPr>
          <w:rFonts w:hint="eastAsia"/>
          <w:color w:val="000000"/>
        </w:rPr>
        <w:t>.</w:t>
      </w:r>
      <w:r w:rsidRPr="006D5F38">
        <w:rPr>
          <w:color w:val="000000"/>
        </w:rPr>
        <w:t>交付时间</w:t>
      </w:r>
      <w:r w:rsidR="005157FA">
        <w:rPr>
          <w:rFonts w:hint="eastAsia"/>
          <w:color w:val="000000"/>
        </w:rPr>
        <w:t>和</w:t>
      </w:r>
      <w:r w:rsidR="005157FA">
        <w:rPr>
          <w:color w:val="000000"/>
        </w:rPr>
        <w:t>地点</w:t>
      </w:r>
      <w:r w:rsidRPr="006D5F38">
        <w:rPr>
          <w:color w:val="000000"/>
        </w:rPr>
        <w:t>：</w:t>
      </w:r>
      <w:r w:rsidRPr="006D5F38">
        <w:rPr>
          <w:rFonts w:hint="eastAsia"/>
          <w:color w:val="000000"/>
          <w:u w:val="single"/>
        </w:rPr>
        <w:t xml:space="preserve">                                  </w:t>
      </w:r>
      <w:r w:rsidR="005222A8">
        <w:rPr>
          <w:rFonts w:hint="eastAsia"/>
          <w:color w:val="000000"/>
          <w:u w:val="single"/>
        </w:rPr>
        <w:t xml:space="preserve">       </w:t>
      </w:r>
    </w:p>
    <w:p w:rsidR="00E57DF5" w:rsidRPr="006D5F38" w:rsidRDefault="00E57DF5" w:rsidP="00B65030">
      <w:pPr>
        <w:pStyle w:val="a4"/>
        <w:spacing w:before="0" w:beforeAutospacing="0" w:after="0" w:afterAutospacing="0" w:line="360" w:lineRule="auto"/>
        <w:ind w:firstLineChars="350" w:firstLine="840"/>
        <w:jc w:val="both"/>
        <w:rPr>
          <w:color w:val="000000"/>
          <w:u w:val="single"/>
        </w:rPr>
      </w:pPr>
      <w:r>
        <w:rPr>
          <w:rFonts w:hint="eastAsia"/>
          <w:color w:val="000000"/>
        </w:rPr>
        <w:t>2</w:t>
      </w:r>
      <w:r w:rsidR="0000706E">
        <w:rPr>
          <w:rFonts w:hint="eastAsia"/>
          <w:color w:val="000000"/>
        </w:rPr>
        <w:t>.</w:t>
      </w:r>
      <w:r w:rsidR="005157FA" w:rsidRPr="006D5F38">
        <w:rPr>
          <w:color w:val="000000"/>
        </w:rPr>
        <w:t>交付方式</w:t>
      </w:r>
      <w:r w:rsidRPr="006D5F38">
        <w:rPr>
          <w:color w:val="000000"/>
        </w:rPr>
        <w:t>：</w:t>
      </w:r>
      <w:r w:rsidRPr="006D5F38">
        <w:rPr>
          <w:rFonts w:hint="eastAsia"/>
          <w:color w:val="000000"/>
          <w:u w:val="single"/>
        </w:rPr>
        <w:t xml:space="preserve">                                </w:t>
      </w:r>
      <w:r w:rsidR="00096D0D">
        <w:rPr>
          <w:rFonts w:hint="eastAsia"/>
          <w:color w:val="000000"/>
          <w:u w:val="single"/>
        </w:rPr>
        <w:t xml:space="preserve">                </w:t>
      </w:r>
    </w:p>
    <w:p w:rsidR="008F77DC" w:rsidRDefault="005157FA" w:rsidP="00B65030">
      <w:pPr>
        <w:pStyle w:val="a4"/>
        <w:spacing w:before="0" w:beforeAutospacing="0" w:after="0" w:afterAutospacing="0" w:line="360" w:lineRule="auto"/>
        <w:ind w:firstLineChars="350" w:firstLine="843"/>
        <w:jc w:val="both"/>
        <w:rPr>
          <w:b/>
        </w:rPr>
      </w:pPr>
      <w:r w:rsidRPr="005157FA">
        <w:rPr>
          <w:b/>
          <w:color w:val="000000"/>
        </w:rPr>
        <w:t>3</w:t>
      </w:r>
      <w:r w:rsidR="0000706E" w:rsidRPr="005157FA">
        <w:rPr>
          <w:rFonts w:hint="eastAsia"/>
          <w:b/>
          <w:color w:val="000000"/>
        </w:rPr>
        <w:t>.</w:t>
      </w:r>
      <w:r w:rsidR="00612E2A" w:rsidRPr="00612E2A">
        <w:rPr>
          <w:b/>
        </w:rPr>
        <w:t>开户银行</w:t>
      </w:r>
      <w:r w:rsidR="008F77DC">
        <w:rPr>
          <w:rFonts w:hint="eastAsia"/>
          <w:b/>
        </w:rPr>
        <w:t>（人民币）</w:t>
      </w:r>
      <w:r w:rsidR="00612E2A" w:rsidRPr="00612E2A">
        <w:rPr>
          <w:b/>
        </w:rPr>
        <w:t>：中国</w:t>
      </w:r>
      <w:r w:rsidR="00190DFC">
        <w:rPr>
          <w:rFonts w:hint="eastAsia"/>
          <w:b/>
        </w:rPr>
        <w:t>银行股份有限公司北京</w:t>
      </w:r>
      <w:proofErr w:type="gramStart"/>
      <w:r w:rsidR="00190DFC">
        <w:rPr>
          <w:rFonts w:hint="eastAsia"/>
          <w:b/>
        </w:rPr>
        <w:t>昌平东</w:t>
      </w:r>
      <w:proofErr w:type="gramEnd"/>
      <w:r w:rsidR="00190DFC">
        <w:rPr>
          <w:rFonts w:hint="eastAsia"/>
          <w:b/>
        </w:rPr>
        <w:t>环路支行</w:t>
      </w:r>
    </w:p>
    <w:p w:rsidR="006344B6" w:rsidRDefault="008F77DC" w:rsidP="0000706E">
      <w:pPr>
        <w:pStyle w:val="a4"/>
        <w:spacing w:before="0" w:beforeAutospacing="0" w:after="0" w:afterAutospacing="0" w:line="360" w:lineRule="auto"/>
        <w:ind w:firstLineChars="441" w:firstLine="1063"/>
        <w:jc w:val="both"/>
        <w:rPr>
          <w:b/>
        </w:rPr>
      </w:pPr>
      <w:r>
        <w:rPr>
          <w:rFonts w:hint="eastAsia"/>
          <w:b/>
        </w:rPr>
        <w:t>户</w:t>
      </w:r>
      <w:r w:rsidR="005B28D4">
        <w:rPr>
          <w:rFonts w:hint="eastAsia"/>
          <w:b/>
        </w:rPr>
        <w:t xml:space="preserve">  </w:t>
      </w:r>
      <w:r>
        <w:rPr>
          <w:rFonts w:hint="eastAsia"/>
          <w:b/>
        </w:rPr>
        <w:t>名：北京</w:t>
      </w:r>
      <w:r w:rsidR="00190DFC">
        <w:rPr>
          <w:rFonts w:hint="eastAsia"/>
          <w:b/>
        </w:rPr>
        <w:t>中国石油</w:t>
      </w:r>
      <w:r>
        <w:rPr>
          <w:rFonts w:hint="eastAsia"/>
          <w:b/>
        </w:rPr>
        <w:t>大学教育基金会</w:t>
      </w:r>
    </w:p>
    <w:p w:rsidR="006344B6" w:rsidRDefault="00612E2A" w:rsidP="0000706E">
      <w:pPr>
        <w:pStyle w:val="a4"/>
        <w:spacing w:before="0" w:beforeAutospacing="0" w:after="0" w:afterAutospacing="0" w:line="360" w:lineRule="auto"/>
        <w:ind w:firstLineChars="441" w:firstLine="1063"/>
        <w:jc w:val="both"/>
        <w:rPr>
          <w:b/>
        </w:rPr>
      </w:pPr>
      <w:proofErr w:type="gramStart"/>
      <w:r w:rsidRPr="00612E2A">
        <w:rPr>
          <w:b/>
        </w:rPr>
        <w:t>账</w:t>
      </w:r>
      <w:proofErr w:type="gramEnd"/>
      <w:r w:rsidR="005B28D4">
        <w:rPr>
          <w:rFonts w:hint="eastAsia"/>
          <w:b/>
        </w:rPr>
        <w:t xml:space="preserve">  </w:t>
      </w:r>
      <w:r w:rsidRPr="00612E2A">
        <w:rPr>
          <w:b/>
        </w:rPr>
        <w:t>号：</w:t>
      </w:r>
      <w:r w:rsidR="00190DFC">
        <w:rPr>
          <w:rFonts w:hint="eastAsia"/>
          <w:b/>
        </w:rPr>
        <w:t>327256028406</w:t>
      </w:r>
    </w:p>
    <w:p w:rsidR="005222A8" w:rsidRPr="005222A8" w:rsidRDefault="00096D0D" w:rsidP="00315712">
      <w:pPr>
        <w:pStyle w:val="a4"/>
        <w:spacing w:before="0" w:beforeAutospacing="0" w:after="0" w:afterAutospacing="0" w:line="360" w:lineRule="auto"/>
        <w:ind w:left="838" w:hangingChars="348" w:hanging="838"/>
        <w:jc w:val="both"/>
        <w:rPr>
          <w:rFonts w:cs="Times New Roman"/>
          <w:color w:val="000000"/>
        </w:rPr>
      </w:pPr>
      <w:r w:rsidRPr="00096D0D">
        <w:rPr>
          <w:rFonts w:cs="Times New Roman" w:hint="eastAsia"/>
          <w:b/>
          <w:color w:val="000000"/>
        </w:rPr>
        <w:t>第</w:t>
      </w:r>
      <w:r w:rsidR="002F68BC">
        <w:rPr>
          <w:rFonts w:cs="Times New Roman" w:hint="eastAsia"/>
          <w:b/>
          <w:color w:val="000000"/>
        </w:rPr>
        <w:t>六</w:t>
      </w:r>
      <w:r w:rsidRPr="00096D0D">
        <w:rPr>
          <w:rFonts w:cs="Times New Roman" w:hint="eastAsia"/>
          <w:b/>
          <w:color w:val="000000"/>
        </w:rPr>
        <w:t>条</w:t>
      </w:r>
      <w:r>
        <w:rPr>
          <w:rFonts w:cs="Times New Roman" w:hint="eastAsia"/>
          <w:color w:val="000000"/>
        </w:rPr>
        <w:t xml:space="preserve"> </w:t>
      </w:r>
      <w:r>
        <w:rPr>
          <w:color w:val="000000"/>
        </w:rPr>
        <w:t>甲方在约定期限内将</w:t>
      </w:r>
      <w:r>
        <w:rPr>
          <w:rFonts w:hint="eastAsia"/>
          <w:color w:val="000000"/>
        </w:rPr>
        <w:t>捐赠</w:t>
      </w:r>
      <w:r>
        <w:rPr>
          <w:color w:val="000000"/>
        </w:rPr>
        <w:t>财产及其所有权凭证交付乙方，并</w:t>
      </w:r>
      <w:r>
        <w:rPr>
          <w:rFonts w:hint="eastAsia"/>
          <w:color w:val="000000"/>
        </w:rPr>
        <w:t>协助</w:t>
      </w:r>
      <w:r>
        <w:rPr>
          <w:color w:val="000000"/>
        </w:rPr>
        <w:t>乙方办理相关</w:t>
      </w:r>
      <w:r w:rsidR="00E471E4" w:rsidRPr="006D5F38">
        <w:rPr>
          <w:color w:val="000000"/>
        </w:rPr>
        <w:t>手续。</w:t>
      </w:r>
      <w:r>
        <w:rPr>
          <w:color w:val="000000"/>
        </w:rPr>
        <w:t>乙方收到甲方</w:t>
      </w:r>
      <w:r>
        <w:rPr>
          <w:rFonts w:hint="eastAsia"/>
          <w:color w:val="000000"/>
        </w:rPr>
        <w:t>捐赠</w:t>
      </w:r>
      <w:r w:rsidR="00E471E4" w:rsidRPr="006D5F38">
        <w:rPr>
          <w:color w:val="000000"/>
        </w:rPr>
        <w:t>财产后</w:t>
      </w:r>
      <w:r>
        <w:rPr>
          <w:rFonts w:hint="eastAsia"/>
          <w:color w:val="000000"/>
        </w:rPr>
        <w:t>，出具合法</w:t>
      </w:r>
      <w:r w:rsidR="00E471E4" w:rsidRPr="006D5F38">
        <w:rPr>
          <w:rFonts w:hint="eastAsia"/>
          <w:color w:val="000000"/>
        </w:rPr>
        <w:t>有效的财务接收凭证。</w:t>
      </w:r>
    </w:p>
    <w:p w:rsidR="000F5D6F" w:rsidRPr="006D5F38" w:rsidRDefault="00BE2BBA" w:rsidP="0077041D">
      <w:pPr>
        <w:pStyle w:val="a4"/>
        <w:spacing w:before="0" w:beforeAutospacing="0" w:after="0" w:afterAutospacing="0" w:line="360" w:lineRule="auto"/>
        <w:ind w:left="826" w:hangingChars="343" w:hanging="826"/>
        <w:jc w:val="both"/>
        <w:rPr>
          <w:color w:val="000000"/>
        </w:rPr>
      </w:pPr>
      <w:r>
        <w:rPr>
          <w:rFonts w:hint="eastAsia"/>
          <w:b/>
          <w:color w:val="000000"/>
        </w:rPr>
        <w:t>第</w:t>
      </w:r>
      <w:r w:rsidR="002F68BC">
        <w:rPr>
          <w:rFonts w:hint="eastAsia"/>
          <w:b/>
          <w:color w:val="000000"/>
        </w:rPr>
        <w:t>七</w:t>
      </w:r>
      <w:r w:rsidR="006D5F38" w:rsidRPr="006D5F38">
        <w:rPr>
          <w:rFonts w:hint="eastAsia"/>
          <w:b/>
          <w:color w:val="000000"/>
        </w:rPr>
        <w:t>条</w:t>
      </w:r>
      <w:r w:rsidR="006D5F38">
        <w:rPr>
          <w:rFonts w:hint="eastAsia"/>
          <w:color w:val="000000"/>
        </w:rPr>
        <w:t xml:space="preserve"> </w:t>
      </w:r>
      <w:r w:rsidR="000F5D6F" w:rsidRPr="006D5F38">
        <w:rPr>
          <w:color w:val="000000"/>
        </w:rPr>
        <w:t>乙方</w:t>
      </w:r>
      <w:r w:rsidR="00E82C17">
        <w:rPr>
          <w:rFonts w:hint="eastAsia"/>
          <w:color w:val="000000"/>
        </w:rPr>
        <w:t>依据</w:t>
      </w:r>
      <w:r w:rsidR="000F5D6F" w:rsidRPr="006D5F38">
        <w:rPr>
          <w:color w:val="000000"/>
        </w:rPr>
        <w:t>本协议约定用途合理使用捐赠财产，不得擅自改变捐赠财产的用途。如果确需改变用途的，应当征得甲方的同意</w:t>
      </w:r>
      <w:r w:rsidR="0077041D">
        <w:rPr>
          <w:rFonts w:hint="eastAsia"/>
          <w:color w:val="000000"/>
        </w:rPr>
        <w:t>，并签订有关变更使用协议</w:t>
      </w:r>
      <w:r w:rsidR="000F5D6F" w:rsidRPr="006D5F38">
        <w:rPr>
          <w:color w:val="000000"/>
        </w:rPr>
        <w:t>。</w:t>
      </w:r>
    </w:p>
    <w:p w:rsidR="00213197" w:rsidRDefault="00BE2BBA" w:rsidP="00D57E0C">
      <w:pPr>
        <w:pStyle w:val="a4"/>
        <w:spacing w:before="0" w:beforeAutospacing="0" w:after="0" w:afterAutospacing="0" w:line="360" w:lineRule="auto"/>
        <w:ind w:left="826" w:hangingChars="343" w:hanging="826"/>
        <w:jc w:val="both"/>
        <w:rPr>
          <w:color w:val="000000"/>
        </w:rPr>
      </w:pPr>
      <w:r>
        <w:rPr>
          <w:rFonts w:hint="eastAsia"/>
          <w:b/>
          <w:color w:val="000000"/>
        </w:rPr>
        <w:t>第</w:t>
      </w:r>
      <w:r w:rsidR="002F68BC">
        <w:rPr>
          <w:rFonts w:hint="eastAsia"/>
          <w:b/>
          <w:color w:val="000000"/>
        </w:rPr>
        <w:t>八</w:t>
      </w:r>
      <w:r w:rsidR="006D5F38" w:rsidRPr="006D5F38">
        <w:rPr>
          <w:rFonts w:hint="eastAsia"/>
          <w:b/>
          <w:color w:val="000000"/>
        </w:rPr>
        <w:t>条</w:t>
      </w:r>
      <w:r w:rsidR="00BD16FA">
        <w:rPr>
          <w:rFonts w:hint="eastAsia"/>
          <w:b/>
          <w:color w:val="000000"/>
        </w:rPr>
        <w:t xml:space="preserve"> </w:t>
      </w:r>
      <w:r w:rsidR="00357805">
        <w:rPr>
          <w:rFonts w:hint="eastAsia"/>
          <w:color w:val="000000"/>
        </w:rPr>
        <w:t>根据</w:t>
      </w:r>
      <w:r>
        <w:rPr>
          <w:rFonts w:hint="eastAsia"/>
          <w:color w:val="000000"/>
        </w:rPr>
        <w:t>捐赠财产用途</w:t>
      </w:r>
      <w:r w:rsidR="00BD16FA">
        <w:rPr>
          <w:rFonts w:hint="eastAsia"/>
          <w:color w:val="000000"/>
        </w:rPr>
        <w:t>，乙</w:t>
      </w:r>
      <w:r w:rsidR="00357805">
        <w:rPr>
          <w:rFonts w:hint="eastAsia"/>
          <w:color w:val="000000"/>
        </w:rPr>
        <w:t>方</w:t>
      </w:r>
      <w:r w:rsidR="00BD16FA">
        <w:rPr>
          <w:rFonts w:hint="eastAsia"/>
          <w:color w:val="000000"/>
        </w:rPr>
        <w:t>可</w:t>
      </w:r>
      <w:r w:rsidR="00E82C17">
        <w:rPr>
          <w:rFonts w:hint="eastAsia"/>
          <w:color w:val="000000"/>
        </w:rPr>
        <w:t>与甲方</w:t>
      </w:r>
      <w:r w:rsidR="00BD16FA">
        <w:rPr>
          <w:rFonts w:hint="eastAsia"/>
          <w:color w:val="000000"/>
        </w:rPr>
        <w:t>协商</w:t>
      </w:r>
      <w:r w:rsidR="00357805">
        <w:rPr>
          <w:rFonts w:hint="eastAsia"/>
          <w:color w:val="000000"/>
        </w:rPr>
        <w:t>选定捐赠项目的执行方，</w:t>
      </w:r>
      <w:r w:rsidR="00D57E0C" w:rsidRPr="006D5F38">
        <w:rPr>
          <w:rFonts w:hint="eastAsia"/>
          <w:color w:val="000000"/>
        </w:rPr>
        <w:t>妥善管理和使用</w:t>
      </w:r>
      <w:r w:rsidR="00D57E0C">
        <w:rPr>
          <w:rFonts w:hint="eastAsia"/>
          <w:color w:val="000000"/>
        </w:rPr>
        <w:t>捐赠财产，</w:t>
      </w:r>
      <w:r w:rsidR="00E82C17">
        <w:rPr>
          <w:rFonts w:hint="eastAsia"/>
          <w:color w:val="000000"/>
        </w:rPr>
        <w:t>并</w:t>
      </w:r>
      <w:r w:rsidR="00BD16FA">
        <w:rPr>
          <w:rFonts w:hint="eastAsia"/>
          <w:color w:val="000000"/>
        </w:rPr>
        <w:t>主动接受甲</w:t>
      </w:r>
      <w:r w:rsidR="00D57E0C">
        <w:rPr>
          <w:rFonts w:hint="eastAsia"/>
          <w:color w:val="000000"/>
        </w:rPr>
        <w:t>方</w:t>
      </w:r>
      <w:r w:rsidR="002C5E6A" w:rsidRPr="006D5F38">
        <w:rPr>
          <w:rFonts w:hint="eastAsia"/>
          <w:color w:val="000000"/>
        </w:rPr>
        <w:t>监管</w:t>
      </w:r>
      <w:r w:rsidR="00213197" w:rsidRPr="006D5F38">
        <w:rPr>
          <w:rFonts w:hint="eastAsia"/>
          <w:color w:val="000000"/>
        </w:rPr>
        <w:t>。</w:t>
      </w:r>
    </w:p>
    <w:p w:rsidR="00A005B1" w:rsidRPr="006D5F38" w:rsidRDefault="00A005B1" w:rsidP="00D57E0C">
      <w:pPr>
        <w:pStyle w:val="a4"/>
        <w:spacing w:before="0" w:beforeAutospacing="0" w:after="0" w:afterAutospacing="0" w:line="360" w:lineRule="auto"/>
        <w:ind w:left="826" w:hangingChars="343" w:hanging="826"/>
        <w:jc w:val="both"/>
        <w:rPr>
          <w:color w:val="000000"/>
        </w:rPr>
      </w:pPr>
      <w:r w:rsidRPr="006D5F38">
        <w:rPr>
          <w:b/>
          <w:color w:val="000000"/>
        </w:rPr>
        <w:t>第</w:t>
      </w:r>
      <w:r>
        <w:rPr>
          <w:rFonts w:hint="eastAsia"/>
          <w:b/>
          <w:color w:val="000000"/>
        </w:rPr>
        <w:t>九</w:t>
      </w:r>
      <w:r w:rsidRPr="006D5F38">
        <w:rPr>
          <w:b/>
          <w:color w:val="000000"/>
        </w:rPr>
        <w:t>条</w:t>
      </w:r>
      <w:r>
        <w:rPr>
          <w:rFonts w:hint="eastAsia"/>
          <w:b/>
          <w:color w:val="000000"/>
        </w:rPr>
        <w:t xml:space="preserve"> </w:t>
      </w:r>
      <w:r w:rsidRPr="00EC286E">
        <w:rPr>
          <w:rFonts w:hint="eastAsia"/>
        </w:rPr>
        <w:t>项目执行完毕</w:t>
      </w:r>
      <w:r w:rsidR="002A48A8">
        <w:rPr>
          <w:rFonts w:hint="eastAsia"/>
        </w:rPr>
        <w:t>后</w:t>
      </w:r>
      <w:r w:rsidR="002A48A8">
        <w:t>，</w:t>
      </w:r>
      <w:r w:rsidRPr="00EC286E">
        <w:rPr>
          <w:rFonts w:hint="eastAsia"/>
        </w:rPr>
        <w:t>甲方同意将</w:t>
      </w:r>
      <w:r w:rsidR="002A48A8" w:rsidRPr="00EC286E">
        <w:rPr>
          <w:rFonts w:hint="eastAsia"/>
        </w:rPr>
        <w:t>剩余的捐赠资金</w:t>
      </w:r>
      <w:r w:rsidRPr="00EC286E">
        <w:rPr>
          <w:rFonts w:hint="eastAsia"/>
        </w:rPr>
        <w:t>用于学校建设和发展。</w:t>
      </w:r>
    </w:p>
    <w:p w:rsidR="0013429A" w:rsidRDefault="000F5D6F" w:rsidP="00EC5D61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6D5F38">
        <w:rPr>
          <w:b/>
          <w:color w:val="000000"/>
        </w:rPr>
        <w:t>第</w:t>
      </w:r>
      <w:r w:rsidR="00A005B1">
        <w:rPr>
          <w:rFonts w:hint="eastAsia"/>
          <w:b/>
          <w:color w:val="000000"/>
        </w:rPr>
        <w:t>十</w:t>
      </w:r>
      <w:r w:rsidRPr="006D5F38">
        <w:rPr>
          <w:b/>
          <w:color w:val="000000"/>
        </w:rPr>
        <w:t>条</w:t>
      </w:r>
      <w:r w:rsidRPr="006D5F38">
        <w:rPr>
          <w:rFonts w:cs="New Gulim" w:hint="eastAsia"/>
          <w:color w:val="000000"/>
        </w:rPr>
        <w:t xml:space="preserve"> </w:t>
      </w:r>
      <w:r w:rsidRPr="006D5F38">
        <w:rPr>
          <w:color w:val="000000"/>
        </w:rPr>
        <w:t>本协议一式</w:t>
      </w:r>
      <w:r w:rsidR="00211237">
        <w:rPr>
          <w:rFonts w:hint="eastAsia"/>
          <w:color w:val="000000"/>
        </w:rPr>
        <w:t>四</w:t>
      </w:r>
      <w:r w:rsidRPr="006D5F38">
        <w:rPr>
          <w:color w:val="000000"/>
        </w:rPr>
        <w:t>份，甲</w:t>
      </w:r>
      <w:r w:rsidR="004B472F">
        <w:rPr>
          <w:rFonts w:hint="eastAsia"/>
          <w:color w:val="000000"/>
        </w:rPr>
        <w:t>、</w:t>
      </w:r>
      <w:r w:rsidRPr="006D5F38">
        <w:rPr>
          <w:color w:val="000000"/>
        </w:rPr>
        <w:t>乙方各执</w:t>
      </w:r>
      <w:r w:rsidR="00211237">
        <w:rPr>
          <w:rFonts w:hint="eastAsia"/>
          <w:color w:val="000000"/>
        </w:rPr>
        <w:t>两</w:t>
      </w:r>
      <w:r w:rsidRPr="006D5F38">
        <w:rPr>
          <w:color w:val="000000"/>
        </w:rPr>
        <w:t>份</w:t>
      </w:r>
      <w:r w:rsidR="004B472F">
        <w:rPr>
          <w:rFonts w:hint="eastAsia"/>
          <w:color w:val="000000"/>
        </w:rPr>
        <w:t>，具有同等法律效力</w:t>
      </w:r>
      <w:r w:rsidR="00A005B1" w:rsidRPr="00EC286E">
        <w:rPr>
          <w:rFonts w:hint="eastAsia"/>
        </w:rPr>
        <w:t>，未尽事宜由双方协商解决。</w:t>
      </w:r>
    </w:p>
    <w:p w:rsidR="00FA0131" w:rsidRDefault="00FA0131" w:rsidP="00EC5D61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:rsidR="00FA0131" w:rsidRDefault="000F5D6F" w:rsidP="00EC5D61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315712">
        <w:rPr>
          <w:color w:val="000000"/>
        </w:rPr>
        <w:t>甲方（</w:t>
      </w:r>
      <w:r w:rsidR="005D315F" w:rsidRPr="00315712">
        <w:rPr>
          <w:rFonts w:hint="eastAsia"/>
          <w:color w:val="000000"/>
        </w:rPr>
        <w:t>盖章</w:t>
      </w:r>
      <w:r w:rsidRPr="00315712">
        <w:rPr>
          <w:color w:val="000000"/>
        </w:rPr>
        <w:t>）：</w:t>
      </w:r>
      <w:r w:rsidR="00E82C17">
        <w:rPr>
          <w:rFonts w:hint="eastAsia"/>
          <w:color w:val="000000"/>
        </w:rPr>
        <w:t xml:space="preserve"> </w:t>
      </w:r>
    </w:p>
    <w:p w:rsidR="00FA0131" w:rsidRDefault="00FA0131" w:rsidP="00EC5D61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:rsidR="00315712" w:rsidRDefault="00170A26" w:rsidP="00EC5D61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315712">
        <w:rPr>
          <w:color w:val="000000"/>
        </w:rPr>
        <w:t>法定</w:t>
      </w:r>
      <w:r w:rsidRPr="00315712">
        <w:rPr>
          <w:rFonts w:hint="eastAsia"/>
          <w:color w:val="000000"/>
        </w:rPr>
        <w:t>（授权）代表人：</w:t>
      </w:r>
    </w:p>
    <w:p w:rsidR="0098071F" w:rsidRDefault="0098071F" w:rsidP="005F1B7F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:rsidR="005F1B7F" w:rsidRPr="00315712" w:rsidRDefault="009E5565" w:rsidP="005F1B7F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签订时间</w:t>
      </w:r>
      <w:r>
        <w:rPr>
          <w:rFonts w:hint="eastAsia"/>
          <w:color w:val="000000"/>
        </w:rPr>
        <w:t>:</w:t>
      </w:r>
    </w:p>
    <w:p w:rsidR="00B92661" w:rsidRDefault="00B92661" w:rsidP="00034C55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:rsidR="00315712" w:rsidRPr="00315712" w:rsidRDefault="00315712" w:rsidP="00034C55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315712">
        <w:rPr>
          <w:color w:val="000000"/>
        </w:rPr>
        <w:t>乙方（盖章）：</w:t>
      </w:r>
      <w:r w:rsidR="00F34D53">
        <w:rPr>
          <w:rFonts w:hint="eastAsia"/>
          <w:color w:val="000000"/>
        </w:rPr>
        <w:t>北京</w:t>
      </w:r>
      <w:r w:rsidR="00C93BF4">
        <w:rPr>
          <w:rFonts w:hint="eastAsia"/>
          <w:color w:val="000000"/>
        </w:rPr>
        <w:t>中国石油</w:t>
      </w:r>
      <w:r w:rsidR="00F34D53">
        <w:rPr>
          <w:rFonts w:hint="eastAsia"/>
          <w:color w:val="000000"/>
        </w:rPr>
        <w:t>大学</w:t>
      </w:r>
      <w:r w:rsidRPr="00315712">
        <w:rPr>
          <w:color w:val="000000"/>
        </w:rPr>
        <w:t>教育基金会</w:t>
      </w:r>
      <w:r w:rsidRPr="00315712">
        <w:rPr>
          <w:rFonts w:hint="eastAsia"/>
          <w:color w:val="000000"/>
        </w:rPr>
        <w:t xml:space="preserve"> </w:t>
      </w:r>
    </w:p>
    <w:p w:rsidR="00315712" w:rsidRPr="00315712" w:rsidRDefault="00315712" w:rsidP="00034C55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:rsidR="00315712" w:rsidRDefault="00315712" w:rsidP="00034C55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315712">
        <w:rPr>
          <w:color w:val="000000"/>
        </w:rPr>
        <w:t>法定</w:t>
      </w:r>
      <w:r w:rsidRPr="00315712">
        <w:rPr>
          <w:rFonts w:hint="eastAsia"/>
          <w:color w:val="000000"/>
        </w:rPr>
        <w:t>（授权）代表人：</w:t>
      </w:r>
      <w:r>
        <w:rPr>
          <w:rFonts w:hint="eastAsia"/>
          <w:color w:val="000000"/>
        </w:rPr>
        <w:t xml:space="preserve"> </w:t>
      </w:r>
    </w:p>
    <w:p w:rsidR="00B92661" w:rsidRPr="00315712" w:rsidRDefault="00B92661" w:rsidP="00034C55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:rsidR="004A6509" w:rsidRDefault="009E5565" w:rsidP="00034C55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签订时间</w:t>
      </w:r>
      <w:r>
        <w:rPr>
          <w:rFonts w:hint="eastAsia"/>
          <w:color w:val="000000"/>
        </w:rPr>
        <w:t>:</w:t>
      </w:r>
    </w:p>
    <w:p w:rsidR="00D03116" w:rsidRDefault="00D03116" w:rsidP="000004B4">
      <w:pPr>
        <w:spacing w:afterLines="50" w:after="156"/>
        <w:jc w:val="left"/>
        <w:rPr>
          <w:rFonts w:ascii="黑体" w:eastAsia="黑体"/>
          <w:b/>
          <w:sz w:val="32"/>
          <w:szCs w:val="32"/>
        </w:rPr>
      </w:pPr>
    </w:p>
    <w:p w:rsidR="00AD08AF" w:rsidRDefault="00AD08AF" w:rsidP="000004B4">
      <w:pPr>
        <w:spacing w:afterLines="50" w:after="156"/>
        <w:jc w:val="left"/>
        <w:rPr>
          <w:rFonts w:ascii="黑体" w:eastAsia="黑体"/>
          <w:b/>
          <w:sz w:val="28"/>
          <w:szCs w:val="28"/>
        </w:rPr>
      </w:pPr>
    </w:p>
    <w:p w:rsidR="00AD08AF" w:rsidRDefault="00AD08AF" w:rsidP="000004B4">
      <w:pPr>
        <w:spacing w:afterLines="50" w:after="156"/>
        <w:jc w:val="left"/>
        <w:rPr>
          <w:rFonts w:ascii="黑体" w:eastAsia="黑体"/>
          <w:b/>
          <w:sz w:val="28"/>
          <w:szCs w:val="28"/>
        </w:rPr>
      </w:pPr>
    </w:p>
    <w:p w:rsidR="000D32C3" w:rsidRPr="00D03116" w:rsidRDefault="00CD58DA" w:rsidP="000004B4">
      <w:pPr>
        <w:spacing w:afterLines="50" w:after="156"/>
        <w:jc w:val="left"/>
        <w:rPr>
          <w:rFonts w:ascii="黑体" w:eastAsia="黑体"/>
          <w:b/>
          <w:sz w:val="28"/>
          <w:szCs w:val="28"/>
        </w:rPr>
      </w:pPr>
      <w:r w:rsidRPr="00D03116">
        <w:rPr>
          <w:rFonts w:ascii="黑体" w:eastAsia="黑体" w:hint="eastAsia"/>
          <w:b/>
          <w:sz w:val="28"/>
          <w:szCs w:val="28"/>
        </w:rPr>
        <w:lastRenderedPageBreak/>
        <w:t>附件:</w:t>
      </w:r>
    </w:p>
    <w:p w:rsidR="00C10FA7" w:rsidRPr="00C10FA7" w:rsidRDefault="000D32C3" w:rsidP="000004B4">
      <w:pPr>
        <w:spacing w:afterLines="50" w:after="156"/>
        <w:jc w:val="center"/>
        <w:rPr>
          <w:rFonts w:ascii="黑体" w:eastAsia="黑体"/>
          <w:b/>
          <w:sz w:val="32"/>
          <w:szCs w:val="32"/>
        </w:rPr>
      </w:pPr>
      <w:r w:rsidRPr="00C10FA7">
        <w:rPr>
          <w:rFonts w:ascii="黑体" w:eastAsia="黑体" w:hint="eastAsia"/>
          <w:b/>
          <w:sz w:val="32"/>
          <w:szCs w:val="32"/>
        </w:rPr>
        <w:t>捐赠单位</w:t>
      </w:r>
      <w:r w:rsidR="0063177F">
        <w:rPr>
          <w:rFonts w:ascii="黑体" w:eastAsia="黑体" w:hint="eastAsia"/>
          <w:b/>
          <w:sz w:val="32"/>
          <w:szCs w:val="32"/>
        </w:rPr>
        <w:t>（</w:t>
      </w:r>
      <w:r w:rsidR="0063177F" w:rsidRPr="00C10FA7">
        <w:rPr>
          <w:rFonts w:ascii="黑体" w:eastAsia="黑体" w:hint="eastAsia"/>
          <w:b/>
          <w:sz w:val="32"/>
          <w:szCs w:val="32"/>
        </w:rPr>
        <w:t>捐赠人</w:t>
      </w:r>
      <w:r w:rsidR="0063177F">
        <w:rPr>
          <w:rFonts w:ascii="黑体" w:eastAsia="黑体" w:hint="eastAsia"/>
          <w:b/>
          <w:sz w:val="32"/>
          <w:szCs w:val="32"/>
        </w:rPr>
        <w:t>）</w:t>
      </w:r>
      <w:r w:rsidR="00327B12" w:rsidRPr="00C10FA7">
        <w:rPr>
          <w:rFonts w:ascii="黑体" w:eastAsia="黑体" w:hint="eastAsia"/>
          <w:b/>
          <w:sz w:val="32"/>
          <w:szCs w:val="32"/>
        </w:rPr>
        <w:t>信息表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306"/>
      </w:tblGrid>
      <w:tr w:rsidR="000D32C3" w:rsidRPr="00722399" w:rsidTr="0063177F">
        <w:trPr>
          <w:trHeight w:val="635"/>
        </w:trPr>
        <w:tc>
          <w:tcPr>
            <w:tcW w:w="2802" w:type="dxa"/>
            <w:vAlign w:val="center"/>
          </w:tcPr>
          <w:p w:rsidR="000D32C3" w:rsidRPr="00722399" w:rsidRDefault="000D32C3" w:rsidP="0083256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捐赠单位</w:t>
            </w:r>
            <w:r w:rsidR="00327B12">
              <w:rPr>
                <w:rFonts w:ascii="宋体" w:hAnsi="宋体" w:hint="eastAsia"/>
                <w:b/>
                <w:sz w:val="24"/>
              </w:rPr>
              <w:t>或捐赠人</w:t>
            </w:r>
          </w:p>
        </w:tc>
        <w:tc>
          <w:tcPr>
            <w:tcW w:w="6306" w:type="dxa"/>
            <w:vAlign w:val="center"/>
          </w:tcPr>
          <w:p w:rsidR="000D32C3" w:rsidRPr="00722399" w:rsidRDefault="000D32C3" w:rsidP="00A84786">
            <w:pPr>
              <w:rPr>
                <w:rFonts w:ascii="宋体" w:hAnsi="宋体"/>
                <w:b/>
                <w:sz w:val="24"/>
              </w:rPr>
            </w:pPr>
          </w:p>
        </w:tc>
      </w:tr>
      <w:tr w:rsidR="00832566" w:rsidRPr="00722399" w:rsidTr="0063177F">
        <w:trPr>
          <w:trHeight w:val="559"/>
        </w:trPr>
        <w:tc>
          <w:tcPr>
            <w:tcW w:w="2802" w:type="dxa"/>
            <w:vAlign w:val="center"/>
          </w:tcPr>
          <w:p w:rsidR="00832566" w:rsidRDefault="00832566" w:rsidP="00832566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捐赠单位</w:t>
            </w:r>
            <w:r>
              <w:rPr>
                <w:rFonts w:ascii="宋体" w:hAnsi="宋体" w:hint="eastAsia"/>
                <w:b/>
                <w:sz w:val="24"/>
              </w:rPr>
              <w:t>统一社会</w:t>
            </w:r>
            <w:r>
              <w:rPr>
                <w:rFonts w:ascii="宋体" w:hAnsi="宋体"/>
                <w:b/>
                <w:sz w:val="24"/>
              </w:rPr>
              <w:t>信用代码</w:t>
            </w:r>
            <w:r>
              <w:rPr>
                <w:rFonts w:ascii="宋体" w:hAnsi="宋体"/>
                <w:b/>
                <w:sz w:val="24"/>
              </w:rPr>
              <w:t>（</w:t>
            </w:r>
            <w:r>
              <w:rPr>
                <w:rFonts w:ascii="宋体" w:hAnsi="宋体" w:hint="eastAsia"/>
                <w:b/>
                <w:sz w:val="24"/>
              </w:rPr>
              <w:t>开发</w:t>
            </w:r>
            <w:r>
              <w:rPr>
                <w:rFonts w:ascii="宋体" w:hAnsi="宋体"/>
                <w:b/>
                <w:sz w:val="24"/>
              </w:rPr>
              <w:t>票</w:t>
            </w:r>
            <w:r>
              <w:rPr>
                <w:rFonts w:ascii="宋体" w:hAnsi="宋体" w:hint="eastAsia"/>
                <w:b/>
                <w:sz w:val="24"/>
              </w:rPr>
              <w:t>需填</w:t>
            </w:r>
            <w:r>
              <w:rPr>
                <w:rFonts w:ascii="宋体" w:hAnsi="宋体"/>
                <w:b/>
                <w:sz w:val="24"/>
              </w:rPr>
              <w:t>）</w:t>
            </w:r>
          </w:p>
        </w:tc>
        <w:tc>
          <w:tcPr>
            <w:tcW w:w="6306" w:type="dxa"/>
            <w:vAlign w:val="center"/>
          </w:tcPr>
          <w:p w:rsidR="00832566" w:rsidRPr="00722399" w:rsidRDefault="00832566" w:rsidP="00666867">
            <w:pPr>
              <w:rPr>
                <w:rFonts w:ascii="宋体" w:hAnsi="宋体"/>
                <w:b/>
                <w:sz w:val="24"/>
              </w:rPr>
            </w:pPr>
          </w:p>
        </w:tc>
      </w:tr>
      <w:tr w:rsidR="00A84786" w:rsidRPr="00722399" w:rsidTr="0063177F">
        <w:trPr>
          <w:trHeight w:val="616"/>
        </w:trPr>
        <w:tc>
          <w:tcPr>
            <w:tcW w:w="2802" w:type="dxa"/>
            <w:vAlign w:val="center"/>
          </w:tcPr>
          <w:p w:rsidR="00A84786" w:rsidRDefault="0063177F" w:rsidP="0083256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捐赠单位</w:t>
            </w:r>
            <w:r w:rsidR="0088263F">
              <w:rPr>
                <w:rFonts w:ascii="宋体" w:hAnsi="宋体" w:hint="eastAsia"/>
                <w:b/>
                <w:sz w:val="24"/>
              </w:rPr>
              <w:t>负责人及职务</w:t>
            </w:r>
          </w:p>
        </w:tc>
        <w:tc>
          <w:tcPr>
            <w:tcW w:w="6306" w:type="dxa"/>
            <w:vAlign w:val="center"/>
          </w:tcPr>
          <w:p w:rsidR="00A84786" w:rsidRPr="00722399" w:rsidRDefault="00A84786" w:rsidP="00666867">
            <w:pPr>
              <w:rPr>
                <w:rFonts w:ascii="宋体" w:hAnsi="宋体"/>
                <w:b/>
                <w:sz w:val="24"/>
              </w:rPr>
            </w:pPr>
          </w:p>
        </w:tc>
      </w:tr>
      <w:tr w:rsidR="00A84786" w:rsidRPr="00722399" w:rsidTr="0063177F">
        <w:trPr>
          <w:trHeight w:val="616"/>
        </w:trPr>
        <w:tc>
          <w:tcPr>
            <w:tcW w:w="2802" w:type="dxa"/>
            <w:vAlign w:val="center"/>
          </w:tcPr>
          <w:p w:rsidR="00A84786" w:rsidRDefault="0063177F" w:rsidP="00832566">
            <w:pPr>
              <w:jc w:val="center"/>
              <w:rPr>
                <w:rFonts w:ascii="宋体" w:hAnsi="宋体"/>
                <w:b/>
                <w:sz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b/>
                <w:sz w:val="24"/>
              </w:rPr>
              <w:t>捐赠单位负责人</w:t>
            </w:r>
            <w:r w:rsidR="00A84786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6306" w:type="dxa"/>
            <w:vAlign w:val="center"/>
          </w:tcPr>
          <w:p w:rsidR="00A84786" w:rsidRPr="00722399" w:rsidRDefault="00A84786" w:rsidP="00666867">
            <w:pPr>
              <w:rPr>
                <w:rFonts w:ascii="宋体" w:hAnsi="宋体"/>
                <w:b/>
                <w:sz w:val="24"/>
              </w:rPr>
            </w:pPr>
          </w:p>
        </w:tc>
      </w:tr>
      <w:tr w:rsidR="0088263F" w:rsidRPr="00722399" w:rsidTr="0063177F">
        <w:trPr>
          <w:trHeight w:val="616"/>
        </w:trPr>
        <w:tc>
          <w:tcPr>
            <w:tcW w:w="2802" w:type="dxa"/>
            <w:vAlign w:val="center"/>
          </w:tcPr>
          <w:p w:rsidR="0088263F" w:rsidRDefault="00941D30" w:rsidP="0083256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联系地址及邮编</w:t>
            </w:r>
          </w:p>
        </w:tc>
        <w:tc>
          <w:tcPr>
            <w:tcW w:w="6306" w:type="dxa"/>
            <w:vAlign w:val="center"/>
          </w:tcPr>
          <w:p w:rsidR="0088263F" w:rsidRPr="00722399" w:rsidRDefault="0088263F" w:rsidP="00666867">
            <w:pPr>
              <w:rPr>
                <w:rFonts w:ascii="宋体" w:hAnsi="宋体"/>
                <w:b/>
                <w:sz w:val="24"/>
              </w:rPr>
            </w:pPr>
          </w:p>
        </w:tc>
      </w:tr>
      <w:tr w:rsidR="0088263F" w:rsidRPr="00722399" w:rsidTr="0063177F">
        <w:trPr>
          <w:trHeight w:val="616"/>
        </w:trPr>
        <w:tc>
          <w:tcPr>
            <w:tcW w:w="2802" w:type="dxa"/>
            <w:vAlign w:val="center"/>
          </w:tcPr>
          <w:p w:rsidR="0088263F" w:rsidRDefault="00941D30" w:rsidP="0066686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E-mail</w:t>
            </w:r>
            <w:r w:rsidR="00832566">
              <w:rPr>
                <w:rFonts w:ascii="宋体" w:hAnsi="宋体"/>
                <w:b/>
                <w:sz w:val="24"/>
              </w:rPr>
              <w:t>（</w:t>
            </w:r>
            <w:r w:rsidR="00832566">
              <w:rPr>
                <w:rFonts w:ascii="宋体" w:hAnsi="宋体" w:hint="eastAsia"/>
                <w:b/>
                <w:sz w:val="24"/>
              </w:rPr>
              <w:t>开发</w:t>
            </w:r>
            <w:r w:rsidR="00832566">
              <w:rPr>
                <w:rFonts w:ascii="宋体" w:hAnsi="宋体"/>
                <w:b/>
                <w:sz w:val="24"/>
              </w:rPr>
              <w:t>票</w:t>
            </w:r>
            <w:r w:rsidR="00832566">
              <w:rPr>
                <w:rFonts w:ascii="宋体" w:hAnsi="宋体" w:hint="eastAsia"/>
                <w:b/>
                <w:sz w:val="24"/>
              </w:rPr>
              <w:t>需</w:t>
            </w:r>
            <w:r w:rsidR="00832566">
              <w:rPr>
                <w:rFonts w:ascii="宋体" w:hAnsi="宋体" w:hint="eastAsia"/>
                <w:b/>
                <w:sz w:val="24"/>
              </w:rPr>
              <w:t>填</w:t>
            </w:r>
            <w:r w:rsidR="00832566">
              <w:rPr>
                <w:rFonts w:ascii="宋体" w:hAnsi="宋体"/>
                <w:b/>
                <w:sz w:val="24"/>
              </w:rPr>
              <w:t>）</w:t>
            </w:r>
          </w:p>
        </w:tc>
        <w:tc>
          <w:tcPr>
            <w:tcW w:w="6306" w:type="dxa"/>
            <w:vAlign w:val="center"/>
          </w:tcPr>
          <w:p w:rsidR="0088263F" w:rsidRPr="00722399" w:rsidRDefault="0088263F" w:rsidP="00666867">
            <w:pPr>
              <w:rPr>
                <w:rFonts w:ascii="宋体" w:hAnsi="宋体"/>
                <w:b/>
                <w:sz w:val="24"/>
              </w:rPr>
            </w:pPr>
          </w:p>
        </w:tc>
      </w:tr>
      <w:tr w:rsidR="00C326D7" w:rsidRPr="00722399" w:rsidTr="0063177F">
        <w:trPr>
          <w:trHeight w:val="616"/>
        </w:trPr>
        <w:tc>
          <w:tcPr>
            <w:tcW w:w="2802" w:type="dxa"/>
            <w:vAlign w:val="center"/>
          </w:tcPr>
          <w:p w:rsidR="00C326D7" w:rsidRDefault="00C326D7" w:rsidP="0083256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项目名称（基金会填写）</w:t>
            </w:r>
          </w:p>
        </w:tc>
        <w:tc>
          <w:tcPr>
            <w:tcW w:w="6306" w:type="dxa"/>
            <w:vAlign w:val="center"/>
          </w:tcPr>
          <w:p w:rsidR="00C326D7" w:rsidRPr="00C326D7" w:rsidRDefault="00C326D7" w:rsidP="00666867">
            <w:pPr>
              <w:rPr>
                <w:rFonts w:ascii="宋体" w:hAnsi="宋体"/>
                <w:b/>
                <w:sz w:val="24"/>
              </w:rPr>
            </w:pPr>
          </w:p>
        </w:tc>
      </w:tr>
      <w:tr w:rsidR="000D32C3" w:rsidTr="0063177F">
        <w:tc>
          <w:tcPr>
            <w:tcW w:w="2802" w:type="dxa"/>
            <w:vAlign w:val="center"/>
          </w:tcPr>
          <w:p w:rsidR="000D32C3" w:rsidRPr="00722399" w:rsidRDefault="000D32C3" w:rsidP="00A8478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捐赠单位</w:t>
            </w:r>
            <w:r w:rsidR="00A84786">
              <w:rPr>
                <w:rFonts w:ascii="宋体" w:hAnsi="宋体" w:hint="eastAsia"/>
                <w:b/>
                <w:sz w:val="24"/>
              </w:rPr>
              <w:t>或捐赠人</w:t>
            </w:r>
            <w:r>
              <w:rPr>
                <w:rFonts w:ascii="宋体" w:hAnsi="宋体" w:hint="eastAsia"/>
                <w:b/>
                <w:sz w:val="24"/>
              </w:rPr>
              <w:t>简介</w:t>
            </w:r>
          </w:p>
        </w:tc>
        <w:tc>
          <w:tcPr>
            <w:tcW w:w="6306" w:type="dxa"/>
          </w:tcPr>
          <w:p w:rsidR="000D32C3" w:rsidRPr="00722399" w:rsidRDefault="000D32C3" w:rsidP="00666867">
            <w:pPr>
              <w:adjustRightInd w:val="0"/>
              <w:snapToGrid w:val="0"/>
              <w:rPr>
                <w:rFonts w:ascii="华文楷体" w:eastAsia="华文楷体" w:hAnsi="华文楷体"/>
                <w:b/>
                <w:sz w:val="24"/>
              </w:rPr>
            </w:pPr>
          </w:p>
          <w:p w:rsidR="000D32C3" w:rsidRPr="00722399" w:rsidRDefault="000D32C3" w:rsidP="00666867">
            <w:pPr>
              <w:rPr>
                <w:rFonts w:ascii="宋体" w:hAnsi="宋体"/>
                <w:sz w:val="24"/>
              </w:rPr>
            </w:pPr>
          </w:p>
          <w:p w:rsidR="000D32C3" w:rsidRPr="00722399" w:rsidRDefault="000D32C3" w:rsidP="00666867">
            <w:pPr>
              <w:rPr>
                <w:rFonts w:ascii="宋体" w:hAnsi="宋体"/>
                <w:sz w:val="24"/>
              </w:rPr>
            </w:pPr>
          </w:p>
          <w:p w:rsidR="000D32C3" w:rsidRPr="00722399" w:rsidRDefault="000D32C3" w:rsidP="00666867">
            <w:pPr>
              <w:rPr>
                <w:rFonts w:ascii="宋体" w:hAnsi="宋体"/>
                <w:sz w:val="24"/>
              </w:rPr>
            </w:pPr>
          </w:p>
          <w:p w:rsidR="000D32C3" w:rsidRPr="00722399" w:rsidRDefault="000D32C3" w:rsidP="00666867">
            <w:pPr>
              <w:rPr>
                <w:rFonts w:ascii="宋体" w:hAnsi="宋体"/>
                <w:sz w:val="24"/>
              </w:rPr>
            </w:pPr>
          </w:p>
          <w:p w:rsidR="000D32C3" w:rsidRPr="00722399" w:rsidRDefault="000D32C3" w:rsidP="00666867">
            <w:pPr>
              <w:rPr>
                <w:rFonts w:ascii="宋体" w:hAnsi="宋体"/>
                <w:sz w:val="24"/>
              </w:rPr>
            </w:pPr>
          </w:p>
          <w:p w:rsidR="000D32C3" w:rsidRPr="00722399" w:rsidRDefault="000D32C3" w:rsidP="00666867">
            <w:pPr>
              <w:rPr>
                <w:rFonts w:ascii="宋体" w:hAnsi="宋体"/>
                <w:sz w:val="24"/>
              </w:rPr>
            </w:pPr>
          </w:p>
          <w:p w:rsidR="000D32C3" w:rsidRPr="00722399" w:rsidRDefault="000D32C3" w:rsidP="00666867">
            <w:pPr>
              <w:rPr>
                <w:rFonts w:ascii="宋体" w:hAnsi="宋体"/>
                <w:sz w:val="24"/>
              </w:rPr>
            </w:pPr>
          </w:p>
          <w:p w:rsidR="000D32C3" w:rsidRDefault="000D32C3" w:rsidP="00666867">
            <w:pPr>
              <w:rPr>
                <w:rFonts w:ascii="宋体" w:hAnsi="宋体"/>
                <w:sz w:val="24"/>
              </w:rPr>
            </w:pPr>
          </w:p>
          <w:p w:rsidR="00C240E1" w:rsidRDefault="00C240E1" w:rsidP="00666867">
            <w:pPr>
              <w:rPr>
                <w:rFonts w:ascii="宋体" w:hAnsi="宋体"/>
                <w:sz w:val="24"/>
              </w:rPr>
            </w:pPr>
          </w:p>
          <w:p w:rsidR="00C240E1" w:rsidRDefault="00C240E1" w:rsidP="00666867">
            <w:pPr>
              <w:rPr>
                <w:rFonts w:ascii="宋体" w:hAnsi="宋体"/>
                <w:sz w:val="24"/>
              </w:rPr>
            </w:pPr>
          </w:p>
          <w:p w:rsidR="004E1DBF" w:rsidRDefault="004E1DBF" w:rsidP="00666867">
            <w:pPr>
              <w:rPr>
                <w:rFonts w:ascii="宋体" w:hAnsi="宋体"/>
                <w:sz w:val="24"/>
              </w:rPr>
            </w:pPr>
          </w:p>
          <w:p w:rsidR="004E1DBF" w:rsidRDefault="004E1DBF" w:rsidP="00666867">
            <w:pPr>
              <w:rPr>
                <w:rFonts w:ascii="宋体" w:hAnsi="宋体"/>
                <w:sz w:val="24"/>
              </w:rPr>
            </w:pPr>
          </w:p>
          <w:p w:rsidR="000D32C3" w:rsidRPr="0015193B" w:rsidRDefault="000D32C3" w:rsidP="0066686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C240E1" w:rsidTr="00C10FA7">
        <w:trPr>
          <w:trHeight w:val="656"/>
        </w:trPr>
        <w:tc>
          <w:tcPr>
            <w:tcW w:w="9108" w:type="dxa"/>
            <w:gridSpan w:val="2"/>
            <w:vAlign w:val="center"/>
          </w:tcPr>
          <w:p w:rsidR="00C240E1" w:rsidRPr="00C240E1" w:rsidRDefault="00C326D7" w:rsidP="002679F3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 w:rsidRPr="00722399">
              <w:rPr>
                <w:rFonts w:ascii="宋体" w:hAnsi="宋体" w:hint="eastAsia"/>
                <w:b/>
                <w:sz w:val="24"/>
              </w:rPr>
              <w:t>项目</w:t>
            </w:r>
            <w:r>
              <w:rPr>
                <w:rFonts w:ascii="宋体" w:hAnsi="宋体" w:hint="eastAsia"/>
                <w:b/>
                <w:sz w:val="24"/>
              </w:rPr>
              <w:t>经办人</w:t>
            </w:r>
            <w:r w:rsidRPr="00722399">
              <w:rPr>
                <w:rFonts w:ascii="宋体" w:hAnsi="宋体" w:hint="eastAsia"/>
                <w:b/>
                <w:sz w:val="24"/>
              </w:rPr>
              <w:t>及联系电话</w:t>
            </w:r>
            <w:r w:rsidR="00832566">
              <w:rPr>
                <w:rFonts w:ascii="宋体" w:hAnsi="宋体" w:hint="eastAsia"/>
                <w:b/>
                <w:sz w:val="24"/>
              </w:rPr>
              <w:t>（校内）</w:t>
            </w:r>
            <w:r w:rsidRPr="00722399">
              <w:rPr>
                <w:rFonts w:ascii="宋体" w:hAnsi="宋体" w:hint="eastAsia"/>
                <w:b/>
                <w:sz w:val="24"/>
              </w:rPr>
              <w:t>：</w:t>
            </w:r>
          </w:p>
        </w:tc>
      </w:tr>
      <w:tr w:rsidR="002679F3" w:rsidTr="00C10FA7">
        <w:trPr>
          <w:trHeight w:val="656"/>
        </w:trPr>
        <w:tc>
          <w:tcPr>
            <w:tcW w:w="9108" w:type="dxa"/>
            <w:gridSpan w:val="2"/>
            <w:vAlign w:val="center"/>
          </w:tcPr>
          <w:p w:rsidR="002679F3" w:rsidRDefault="00C326D7" w:rsidP="008D24EB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 w:rsidRPr="00722399">
              <w:rPr>
                <w:rFonts w:ascii="宋体" w:hAnsi="宋体" w:hint="eastAsia"/>
                <w:b/>
                <w:sz w:val="24"/>
              </w:rPr>
              <w:t>项目负责人及联系电话</w:t>
            </w:r>
            <w:r w:rsidR="00832566">
              <w:rPr>
                <w:rFonts w:ascii="宋体" w:hAnsi="宋体" w:hint="eastAsia"/>
                <w:b/>
                <w:sz w:val="24"/>
              </w:rPr>
              <w:t>（校内）</w:t>
            </w:r>
            <w:r>
              <w:rPr>
                <w:rFonts w:ascii="宋体" w:hAnsi="宋体" w:hint="eastAsia"/>
                <w:b/>
                <w:sz w:val="24"/>
              </w:rPr>
              <w:t>：</w:t>
            </w:r>
          </w:p>
        </w:tc>
      </w:tr>
    </w:tbl>
    <w:p w:rsidR="00C10FA7" w:rsidRDefault="000D32C3" w:rsidP="002679F3">
      <w:pPr>
        <w:rPr>
          <w:rFonts w:ascii="仿宋" w:eastAsia="仿宋" w:hAnsi="仿宋"/>
          <w:b/>
          <w:sz w:val="24"/>
        </w:rPr>
      </w:pPr>
      <w:r w:rsidRPr="00F6246A">
        <w:rPr>
          <w:rFonts w:ascii="仿宋" w:eastAsia="仿宋" w:hAnsi="仿宋" w:hint="eastAsia"/>
          <w:b/>
          <w:sz w:val="24"/>
        </w:rPr>
        <w:t>注：</w:t>
      </w:r>
      <w:r w:rsidR="00A84786" w:rsidRPr="00F6246A">
        <w:rPr>
          <w:rFonts w:ascii="仿宋" w:eastAsia="仿宋" w:hAnsi="仿宋" w:hint="eastAsia"/>
          <w:b/>
          <w:sz w:val="24"/>
        </w:rPr>
        <w:t>请学校</w:t>
      </w:r>
      <w:r w:rsidR="00E455B6" w:rsidRPr="00F6246A">
        <w:rPr>
          <w:rFonts w:ascii="仿宋" w:eastAsia="仿宋" w:hAnsi="仿宋" w:hint="eastAsia"/>
          <w:b/>
          <w:sz w:val="24"/>
        </w:rPr>
        <w:t>有关单位协助教育基金会做好相关信息收集以及</w:t>
      </w:r>
      <w:r w:rsidR="00A84786" w:rsidRPr="00F6246A">
        <w:rPr>
          <w:rFonts w:ascii="仿宋" w:eastAsia="仿宋" w:hAnsi="仿宋" w:hint="eastAsia"/>
          <w:b/>
          <w:sz w:val="24"/>
        </w:rPr>
        <w:t>向捐赠单位或个人的鸣谢工作。</w:t>
      </w:r>
    </w:p>
    <w:p w:rsidR="002679F3" w:rsidRDefault="002679F3" w:rsidP="002679F3">
      <w:pPr>
        <w:rPr>
          <w:rFonts w:ascii="仿宋" w:eastAsia="仿宋" w:hAnsi="仿宋"/>
          <w:b/>
          <w:sz w:val="24"/>
        </w:rPr>
      </w:pPr>
    </w:p>
    <w:p w:rsidR="00C57469" w:rsidRPr="002679F3" w:rsidRDefault="00C57469" w:rsidP="002679F3">
      <w:pPr>
        <w:rPr>
          <w:rFonts w:ascii="仿宋" w:eastAsia="仿宋" w:hAnsi="仿宋"/>
          <w:b/>
          <w:sz w:val="24"/>
        </w:rPr>
      </w:pPr>
    </w:p>
    <w:p w:rsidR="002679F3" w:rsidRPr="002679F3" w:rsidRDefault="002679F3" w:rsidP="002679F3">
      <w:pPr>
        <w:jc w:val="left"/>
        <w:rPr>
          <w:sz w:val="18"/>
          <w:szCs w:val="18"/>
        </w:rPr>
        <w:sectPr w:rsidR="002679F3" w:rsidRPr="002679F3" w:rsidSect="007D76D1">
          <w:headerReference w:type="default" r:id="rId8"/>
          <w:pgSz w:w="11906" w:h="16838" w:code="9"/>
          <w:pgMar w:top="567" w:right="1287" w:bottom="1089" w:left="1622" w:header="851" w:footer="992" w:gutter="0"/>
          <w:cols w:space="425"/>
          <w:docGrid w:type="lines" w:linePitch="312"/>
        </w:sectPr>
      </w:pPr>
    </w:p>
    <w:p w:rsidR="002679F3" w:rsidRPr="008D24EB" w:rsidRDefault="007D76D1" w:rsidP="002679F3">
      <w:pPr>
        <w:jc w:val="left"/>
        <w:rPr>
          <w:szCs w:val="21"/>
        </w:rPr>
      </w:pPr>
      <w:r w:rsidRPr="008D24EB">
        <w:rPr>
          <w:rFonts w:hint="eastAsia"/>
          <w:szCs w:val="21"/>
        </w:rPr>
        <w:t>北京</w:t>
      </w:r>
      <w:r w:rsidR="00C57469" w:rsidRPr="008D24EB">
        <w:rPr>
          <w:rFonts w:hint="eastAsia"/>
          <w:szCs w:val="21"/>
        </w:rPr>
        <w:t>中国石油</w:t>
      </w:r>
      <w:r w:rsidRPr="008D24EB">
        <w:rPr>
          <w:rFonts w:hint="eastAsia"/>
          <w:szCs w:val="21"/>
        </w:rPr>
        <w:t>大学教育基金会</w:t>
      </w:r>
      <w:r w:rsidR="002679F3" w:rsidRPr="008D24EB">
        <w:rPr>
          <w:rFonts w:hint="eastAsia"/>
          <w:szCs w:val="21"/>
        </w:rPr>
        <w:t xml:space="preserve">     </w:t>
      </w:r>
    </w:p>
    <w:p w:rsidR="00C10FA7" w:rsidRPr="008D24EB" w:rsidRDefault="00C10FA7" w:rsidP="002679F3">
      <w:pPr>
        <w:jc w:val="left"/>
        <w:rPr>
          <w:szCs w:val="21"/>
        </w:rPr>
        <w:sectPr w:rsidR="00C10FA7" w:rsidRPr="008D24EB" w:rsidSect="002679F3">
          <w:type w:val="continuous"/>
          <w:pgSz w:w="11906" w:h="16838" w:code="9"/>
          <w:pgMar w:top="567" w:right="1287" w:bottom="1089" w:left="1622" w:header="851" w:footer="992" w:gutter="0"/>
          <w:cols w:space="425"/>
          <w:docGrid w:type="lines" w:linePitch="312"/>
        </w:sectPr>
      </w:pPr>
      <w:r w:rsidRPr="008D24EB">
        <w:rPr>
          <w:rFonts w:hint="eastAsia"/>
          <w:szCs w:val="21"/>
        </w:rPr>
        <w:t>地址：北京市</w:t>
      </w:r>
      <w:r w:rsidR="00C57469" w:rsidRPr="008D24EB">
        <w:rPr>
          <w:rFonts w:hint="eastAsia"/>
          <w:szCs w:val="21"/>
        </w:rPr>
        <w:t>昌平</w:t>
      </w:r>
      <w:r w:rsidRPr="008D24EB">
        <w:rPr>
          <w:rFonts w:hint="eastAsia"/>
          <w:szCs w:val="21"/>
        </w:rPr>
        <w:t>区</w:t>
      </w:r>
      <w:r w:rsidR="00C57469" w:rsidRPr="008D24EB">
        <w:rPr>
          <w:rFonts w:hint="eastAsia"/>
          <w:szCs w:val="21"/>
        </w:rPr>
        <w:t>府</w:t>
      </w:r>
      <w:r w:rsidRPr="008D24EB">
        <w:rPr>
          <w:rFonts w:hint="eastAsia"/>
          <w:szCs w:val="21"/>
        </w:rPr>
        <w:t>学路号</w:t>
      </w:r>
      <w:r w:rsidR="00C57469" w:rsidRPr="008D24EB">
        <w:rPr>
          <w:rFonts w:hint="eastAsia"/>
          <w:szCs w:val="21"/>
        </w:rPr>
        <w:t>中国石油大学（北京）主楼Ａ座</w:t>
      </w:r>
      <w:r w:rsidR="00D77B94">
        <w:rPr>
          <w:rFonts w:hint="eastAsia"/>
          <w:szCs w:val="21"/>
        </w:rPr>
        <w:t>14</w:t>
      </w:r>
      <w:r w:rsidR="00F07187">
        <w:rPr>
          <w:rFonts w:hint="eastAsia"/>
          <w:szCs w:val="21"/>
        </w:rPr>
        <w:t>04</w:t>
      </w:r>
      <w:r w:rsidR="00C57469" w:rsidRPr="008D24EB">
        <w:rPr>
          <w:rFonts w:hint="eastAsia"/>
          <w:szCs w:val="21"/>
        </w:rPr>
        <w:t>室</w:t>
      </w:r>
    </w:p>
    <w:p w:rsidR="00C57469" w:rsidRPr="008D24EB" w:rsidRDefault="00C10FA7" w:rsidP="002679F3">
      <w:pPr>
        <w:jc w:val="left"/>
        <w:rPr>
          <w:szCs w:val="21"/>
        </w:rPr>
      </w:pPr>
      <w:r w:rsidRPr="008D24EB">
        <w:rPr>
          <w:rFonts w:hint="eastAsia"/>
          <w:szCs w:val="21"/>
        </w:rPr>
        <w:t>邮编：</w:t>
      </w:r>
      <w:r w:rsidR="00C57469" w:rsidRPr="008D24EB">
        <w:rPr>
          <w:rFonts w:hint="eastAsia"/>
          <w:szCs w:val="21"/>
        </w:rPr>
        <w:t xml:space="preserve">102249       </w:t>
      </w:r>
      <w:r w:rsidR="008D24EB" w:rsidRPr="008D24EB">
        <w:rPr>
          <w:rFonts w:hint="eastAsia"/>
          <w:szCs w:val="21"/>
        </w:rPr>
        <w:t xml:space="preserve">　　</w:t>
      </w:r>
      <w:r w:rsidR="00C57469" w:rsidRPr="008D24EB">
        <w:rPr>
          <w:rFonts w:hint="eastAsia"/>
          <w:szCs w:val="21"/>
        </w:rPr>
        <w:t>电话：</w:t>
      </w:r>
      <w:r w:rsidR="00C57469" w:rsidRPr="008D24EB">
        <w:rPr>
          <w:rFonts w:hint="eastAsia"/>
          <w:szCs w:val="21"/>
        </w:rPr>
        <w:t xml:space="preserve">010-89739088           </w:t>
      </w:r>
      <w:r w:rsidR="008D24EB" w:rsidRPr="008D24EB">
        <w:rPr>
          <w:rFonts w:hint="eastAsia"/>
          <w:szCs w:val="21"/>
        </w:rPr>
        <w:t>传真：</w:t>
      </w:r>
      <w:r w:rsidR="008D24EB" w:rsidRPr="00D77B94">
        <w:rPr>
          <w:szCs w:val="21"/>
        </w:rPr>
        <w:t xml:space="preserve"> </w:t>
      </w:r>
      <w:r w:rsidR="00C57469" w:rsidRPr="00D77B94">
        <w:rPr>
          <w:szCs w:val="21"/>
        </w:rPr>
        <w:t>010-8973</w:t>
      </w:r>
      <w:r w:rsidR="00A41029">
        <w:rPr>
          <w:rFonts w:hint="eastAsia"/>
          <w:szCs w:val="21"/>
        </w:rPr>
        <w:t>2953</w:t>
      </w:r>
    </w:p>
    <w:p w:rsidR="002679F3" w:rsidRPr="00832566" w:rsidRDefault="002679F3" w:rsidP="002679F3">
      <w:pPr>
        <w:jc w:val="left"/>
        <w:rPr>
          <w:rFonts w:hint="eastAsia"/>
          <w:szCs w:val="21"/>
        </w:rPr>
      </w:pPr>
      <w:r w:rsidRPr="008D24EB">
        <w:rPr>
          <w:rFonts w:hint="eastAsia"/>
          <w:szCs w:val="21"/>
        </w:rPr>
        <w:t>邮箱：</w:t>
      </w:r>
      <w:r w:rsidR="00F07187">
        <w:rPr>
          <w:rFonts w:hint="eastAsia"/>
          <w:szCs w:val="21"/>
        </w:rPr>
        <w:t>sydxjjh</w:t>
      </w:r>
      <w:r w:rsidRPr="008D24EB">
        <w:rPr>
          <w:rFonts w:hint="eastAsia"/>
          <w:szCs w:val="21"/>
        </w:rPr>
        <w:t>@</w:t>
      </w:r>
      <w:r w:rsidR="00C57469" w:rsidRPr="008D24EB">
        <w:rPr>
          <w:rFonts w:hint="eastAsia"/>
          <w:szCs w:val="21"/>
        </w:rPr>
        <w:t>cup.</w:t>
      </w:r>
      <w:r w:rsidRPr="008D24EB">
        <w:rPr>
          <w:rFonts w:hint="eastAsia"/>
          <w:szCs w:val="21"/>
        </w:rPr>
        <w:t>edu.cn</w:t>
      </w:r>
    </w:p>
    <w:sectPr w:rsidR="002679F3" w:rsidRPr="00832566" w:rsidSect="002679F3">
      <w:type w:val="continuous"/>
      <w:pgSz w:w="11906" w:h="16838"/>
      <w:pgMar w:top="1091" w:right="1286" w:bottom="109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8C8" w:rsidRDefault="00E178C8" w:rsidP="00054375">
      <w:r>
        <w:separator/>
      </w:r>
    </w:p>
  </w:endnote>
  <w:endnote w:type="continuationSeparator" w:id="0">
    <w:p w:rsidR="00E178C8" w:rsidRDefault="00E178C8" w:rsidP="0005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New Gulim">
    <w:altName w:val="Batang"/>
    <w:charset w:val="81"/>
    <w:family w:val="roman"/>
    <w:pitch w:val="variable"/>
    <w:sig w:usb0="B00002AF" w:usb1="7FD77CFB" w:usb2="00000030" w:usb3="00000000" w:csb0="0008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8C8" w:rsidRDefault="00E178C8" w:rsidP="00054375">
      <w:r>
        <w:separator/>
      </w:r>
    </w:p>
  </w:footnote>
  <w:footnote w:type="continuationSeparator" w:id="0">
    <w:p w:rsidR="00E178C8" w:rsidRDefault="00E178C8" w:rsidP="00054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AEB" w:rsidRDefault="00B02AEB" w:rsidP="00A77227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62983"/>
    <w:multiLevelType w:val="multilevel"/>
    <w:tmpl w:val="C8D2A6D4"/>
    <w:styleLink w:val="a"/>
    <w:lvl w:ilvl="0">
      <w:start w:val="1"/>
      <w:numFmt w:val="japaneseCounting"/>
      <w:lvlText w:val="第%1条"/>
      <w:lvlJc w:val="left"/>
      <w:pPr>
        <w:tabs>
          <w:tab w:val="num" w:pos="765"/>
        </w:tabs>
        <w:ind w:left="345" w:hanging="765"/>
      </w:pPr>
      <w:rPr>
        <w:rFonts w:ascii="宋体" w:eastAsia="宋体" w:hAnsi="宋体" w:hint="eastAsia"/>
        <w:kern w:val="2"/>
        <w:sz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C97723C"/>
    <w:multiLevelType w:val="hybridMultilevel"/>
    <w:tmpl w:val="944222CA"/>
    <w:lvl w:ilvl="0" w:tplc="EC54DCA0">
      <w:start w:val="1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6F"/>
    <w:rsid w:val="000004B4"/>
    <w:rsid w:val="00002831"/>
    <w:rsid w:val="00006047"/>
    <w:rsid w:val="0000706E"/>
    <w:rsid w:val="00007F0C"/>
    <w:rsid w:val="0001105F"/>
    <w:rsid w:val="00023C9D"/>
    <w:rsid w:val="00027E89"/>
    <w:rsid w:val="00034C55"/>
    <w:rsid w:val="0003798C"/>
    <w:rsid w:val="000534A2"/>
    <w:rsid w:val="00054375"/>
    <w:rsid w:val="00055195"/>
    <w:rsid w:val="0006538F"/>
    <w:rsid w:val="00065E2D"/>
    <w:rsid w:val="000843F4"/>
    <w:rsid w:val="00090915"/>
    <w:rsid w:val="00093EAA"/>
    <w:rsid w:val="00096088"/>
    <w:rsid w:val="00096D0D"/>
    <w:rsid w:val="000A0F96"/>
    <w:rsid w:val="000A601C"/>
    <w:rsid w:val="000B0057"/>
    <w:rsid w:val="000B6FB7"/>
    <w:rsid w:val="000B75C3"/>
    <w:rsid w:val="000D32C3"/>
    <w:rsid w:val="000D44F5"/>
    <w:rsid w:val="000E6531"/>
    <w:rsid w:val="000E6A42"/>
    <w:rsid w:val="000F5D6F"/>
    <w:rsid w:val="000F6962"/>
    <w:rsid w:val="00101604"/>
    <w:rsid w:val="0012621B"/>
    <w:rsid w:val="0013429A"/>
    <w:rsid w:val="001453DB"/>
    <w:rsid w:val="00170A26"/>
    <w:rsid w:val="00174266"/>
    <w:rsid w:val="00175624"/>
    <w:rsid w:val="001778C0"/>
    <w:rsid w:val="00183690"/>
    <w:rsid w:val="00184C74"/>
    <w:rsid w:val="00190DFC"/>
    <w:rsid w:val="001A0D95"/>
    <w:rsid w:val="001A5C3D"/>
    <w:rsid w:val="001B1DFA"/>
    <w:rsid w:val="001B3736"/>
    <w:rsid w:val="001B442B"/>
    <w:rsid w:val="001C2627"/>
    <w:rsid w:val="001C6C1E"/>
    <w:rsid w:val="001C6EDC"/>
    <w:rsid w:val="001C72C4"/>
    <w:rsid w:val="001E634E"/>
    <w:rsid w:val="001F040F"/>
    <w:rsid w:val="001F324A"/>
    <w:rsid w:val="001F573B"/>
    <w:rsid w:val="0020288E"/>
    <w:rsid w:val="00211237"/>
    <w:rsid w:val="00213197"/>
    <w:rsid w:val="00232995"/>
    <w:rsid w:val="002500CD"/>
    <w:rsid w:val="002540B8"/>
    <w:rsid w:val="00263EB9"/>
    <w:rsid w:val="002679F3"/>
    <w:rsid w:val="00293A17"/>
    <w:rsid w:val="002A48A8"/>
    <w:rsid w:val="002B19D9"/>
    <w:rsid w:val="002B3FB2"/>
    <w:rsid w:val="002C1FAB"/>
    <w:rsid w:val="002C5E6A"/>
    <w:rsid w:val="002D411E"/>
    <w:rsid w:val="002E180F"/>
    <w:rsid w:val="002F23BD"/>
    <w:rsid w:val="002F68BC"/>
    <w:rsid w:val="00301486"/>
    <w:rsid w:val="00306218"/>
    <w:rsid w:val="00315712"/>
    <w:rsid w:val="00327B12"/>
    <w:rsid w:val="00331A98"/>
    <w:rsid w:val="00344BF4"/>
    <w:rsid w:val="00352AC9"/>
    <w:rsid w:val="00357805"/>
    <w:rsid w:val="00360B0C"/>
    <w:rsid w:val="003761F0"/>
    <w:rsid w:val="00381028"/>
    <w:rsid w:val="00383390"/>
    <w:rsid w:val="003869AD"/>
    <w:rsid w:val="00390EA9"/>
    <w:rsid w:val="003B0FF0"/>
    <w:rsid w:val="003B53D3"/>
    <w:rsid w:val="003B6639"/>
    <w:rsid w:val="003C202D"/>
    <w:rsid w:val="003C6127"/>
    <w:rsid w:val="003D24F1"/>
    <w:rsid w:val="003F017B"/>
    <w:rsid w:val="003F181E"/>
    <w:rsid w:val="004334DA"/>
    <w:rsid w:val="004406D8"/>
    <w:rsid w:val="00440DE1"/>
    <w:rsid w:val="00451129"/>
    <w:rsid w:val="00463602"/>
    <w:rsid w:val="00466E07"/>
    <w:rsid w:val="004815D8"/>
    <w:rsid w:val="00482E8A"/>
    <w:rsid w:val="004A6509"/>
    <w:rsid w:val="004B472F"/>
    <w:rsid w:val="004B6C46"/>
    <w:rsid w:val="004D5348"/>
    <w:rsid w:val="004E1DBF"/>
    <w:rsid w:val="004E7E2B"/>
    <w:rsid w:val="004F50FD"/>
    <w:rsid w:val="004F6112"/>
    <w:rsid w:val="00501A4E"/>
    <w:rsid w:val="00512305"/>
    <w:rsid w:val="00515293"/>
    <w:rsid w:val="005157FA"/>
    <w:rsid w:val="005222A8"/>
    <w:rsid w:val="005252CC"/>
    <w:rsid w:val="0052542B"/>
    <w:rsid w:val="00550621"/>
    <w:rsid w:val="00551496"/>
    <w:rsid w:val="00560A8C"/>
    <w:rsid w:val="00562583"/>
    <w:rsid w:val="00565E9B"/>
    <w:rsid w:val="0057029D"/>
    <w:rsid w:val="0057333D"/>
    <w:rsid w:val="00597E66"/>
    <w:rsid w:val="005B0908"/>
    <w:rsid w:val="005B28D4"/>
    <w:rsid w:val="005C2A5E"/>
    <w:rsid w:val="005C588E"/>
    <w:rsid w:val="005D14D2"/>
    <w:rsid w:val="005D315F"/>
    <w:rsid w:val="005D4070"/>
    <w:rsid w:val="005D6A17"/>
    <w:rsid w:val="005D6EB3"/>
    <w:rsid w:val="005E339B"/>
    <w:rsid w:val="005E4D1A"/>
    <w:rsid w:val="005F1B7F"/>
    <w:rsid w:val="005F34F4"/>
    <w:rsid w:val="005F77A6"/>
    <w:rsid w:val="00612E2A"/>
    <w:rsid w:val="006166D0"/>
    <w:rsid w:val="00620C7F"/>
    <w:rsid w:val="00622AB2"/>
    <w:rsid w:val="006233EF"/>
    <w:rsid w:val="006234A2"/>
    <w:rsid w:val="00625A3C"/>
    <w:rsid w:val="0063029F"/>
    <w:rsid w:val="0063177F"/>
    <w:rsid w:val="006344B6"/>
    <w:rsid w:val="00642DAD"/>
    <w:rsid w:val="00653502"/>
    <w:rsid w:val="006579B1"/>
    <w:rsid w:val="00666867"/>
    <w:rsid w:val="00672978"/>
    <w:rsid w:val="006918A4"/>
    <w:rsid w:val="006A3C5A"/>
    <w:rsid w:val="006B4C5D"/>
    <w:rsid w:val="006B683A"/>
    <w:rsid w:val="006D5F38"/>
    <w:rsid w:val="006E4C40"/>
    <w:rsid w:val="006F48F4"/>
    <w:rsid w:val="00701DFC"/>
    <w:rsid w:val="00702546"/>
    <w:rsid w:val="007121DB"/>
    <w:rsid w:val="00724E38"/>
    <w:rsid w:val="00725491"/>
    <w:rsid w:val="00732B6D"/>
    <w:rsid w:val="0073756C"/>
    <w:rsid w:val="00744A88"/>
    <w:rsid w:val="00746CA1"/>
    <w:rsid w:val="00764A1B"/>
    <w:rsid w:val="00767C28"/>
    <w:rsid w:val="0077041D"/>
    <w:rsid w:val="00782284"/>
    <w:rsid w:val="007827FC"/>
    <w:rsid w:val="007929B6"/>
    <w:rsid w:val="0079718A"/>
    <w:rsid w:val="007A6AA7"/>
    <w:rsid w:val="007B1486"/>
    <w:rsid w:val="007B27D4"/>
    <w:rsid w:val="007B7CCF"/>
    <w:rsid w:val="007C5855"/>
    <w:rsid w:val="007D11F5"/>
    <w:rsid w:val="007D18DA"/>
    <w:rsid w:val="007D3148"/>
    <w:rsid w:val="007D47C0"/>
    <w:rsid w:val="007D6888"/>
    <w:rsid w:val="007D76D1"/>
    <w:rsid w:val="007E0A44"/>
    <w:rsid w:val="007E1B2A"/>
    <w:rsid w:val="007E22A3"/>
    <w:rsid w:val="007E3847"/>
    <w:rsid w:val="007E423E"/>
    <w:rsid w:val="007E622C"/>
    <w:rsid w:val="008101A4"/>
    <w:rsid w:val="00813056"/>
    <w:rsid w:val="00832566"/>
    <w:rsid w:val="00834670"/>
    <w:rsid w:val="0084784A"/>
    <w:rsid w:val="008660B7"/>
    <w:rsid w:val="00872704"/>
    <w:rsid w:val="00874199"/>
    <w:rsid w:val="00874366"/>
    <w:rsid w:val="0087608C"/>
    <w:rsid w:val="0088263F"/>
    <w:rsid w:val="00890D94"/>
    <w:rsid w:val="008B2849"/>
    <w:rsid w:val="008B5041"/>
    <w:rsid w:val="008C1E02"/>
    <w:rsid w:val="008C33B2"/>
    <w:rsid w:val="008C4CC2"/>
    <w:rsid w:val="008D24EB"/>
    <w:rsid w:val="008E132B"/>
    <w:rsid w:val="008E3B36"/>
    <w:rsid w:val="008F2405"/>
    <w:rsid w:val="008F4439"/>
    <w:rsid w:val="008F77DC"/>
    <w:rsid w:val="00902965"/>
    <w:rsid w:val="00904AC1"/>
    <w:rsid w:val="00927D0C"/>
    <w:rsid w:val="00941D30"/>
    <w:rsid w:val="00944C65"/>
    <w:rsid w:val="00952F63"/>
    <w:rsid w:val="00953F13"/>
    <w:rsid w:val="00962C4E"/>
    <w:rsid w:val="00965A85"/>
    <w:rsid w:val="009670C3"/>
    <w:rsid w:val="0098071F"/>
    <w:rsid w:val="009A0CF0"/>
    <w:rsid w:val="009B1DE4"/>
    <w:rsid w:val="009C38A7"/>
    <w:rsid w:val="009E5565"/>
    <w:rsid w:val="009F5531"/>
    <w:rsid w:val="00A005B1"/>
    <w:rsid w:val="00A01713"/>
    <w:rsid w:val="00A020D4"/>
    <w:rsid w:val="00A16113"/>
    <w:rsid w:val="00A240A6"/>
    <w:rsid w:val="00A35DB4"/>
    <w:rsid w:val="00A41029"/>
    <w:rsid w:val="00A5331A"/>
    <w:rsid w:val="00A560F3"/>
    <w:rsid w:val="00A614AA"/>
    <w:rsid w:val="00A61913"/>
    <w:rsid w:val="00A62909"/>
    <w:rsid w:val="00A67E35"/>
    <w:rsid w:val="00A75692"/>
    <w:rsid w:val="00A77227"/>
    <w:rsid w:val="00A81411"/>
    <w:rsid w:val="00A836FE"/>
    <w:rsid w:val="00A844E1"/>
    <w:rsid w:val="00A84786"/>
    <w:rsid w:val="00A8604C"/>
    <w:rsid w:val="00AB7E47"/>
    <w:rsid w:val="00AD08AF"/>
    <w:rsid w:val="00AD1A09"/>
    <w:rsid w:val="00AE45F7"/>
    <w:rsid w:val="00AE63A4"/>
    <w:rsid w:val="00AF2CD1"/>
    <w:rsid w:val="00B006D6"/>
    <w:rsid w:val="00B00C48"/>
    <w:rsid w:val="00B02AEB"/>
    <w:rsid w:val="00B07008"/>
    <w:rsid w:val="00B36AD6"/>
    <w:rsid w:val="00B52630"/>
    <w:rsid w:val="00B53901"/>
    <w:rsid w:val="00B60E03"/>
    <w:rsid w:val="00B65030"/>
    <w:rsid w:val="00B72614"/>
    <w:rsid w:val="00B75B81"/>
    <w:rsid w:val="00B92661"/>
    <w:rsid w:val="00B95B02"/>
    <w:rsid w:val="00B967D7"/>
    <w:rsid w:val="00BA126C"/>
    <w:rsid w:val="00BB4122"/>
    <w:rsid w:val="00BD16FA"/>
    <w:rsid w:val="00BE2BBA"/>
    <w:rsid w:val="00C06878"/>
    <w:rsid w:val="00C10FA7"/>
    <w:rsid w:val="00C11158"/>
    <w:rsid w:val="00C240E1"/>
    <w:rsid w:val="00C24723"/>
    <w:rsid w:val="00C326D7"/>
    <w:rsid w:val="00C341C6"/>
    <w:rsid w:val="00C342BC"/>
    <w:rsid w:val="00C41B37"/>
    <w:rsid w:val="00C444BB"/>
    <w:rsid w:val="00C47A90"/>
    <w:rsid w:val="00C51DB2"/>
    <w:rsid w:val="00C54245"/>
    <w:rsid w:val="00C57469"/>
    <w:rsid w:val="00C778BC"/>
    <w:rsid w:val="00C86012"/>
    <w:rsid w:val="00C93BF4"/>
    <w:rsid w:val="00C94664"/>
    <w:rsid w:val="00CA2A00"/>
    <w:rsid w:val="00CC1955"/>
    <w:rsid w:val="00CD1CD3"/>
    <w:rsid w:val="00CD58DA"/>
    <w:rsid w:val="00CE5C34"/>
    <w:rsid w:val="00D03116"/>
    <w:rsid w:val="00D064C1"/>
    <w:rsid w:val="00D128BD"/>
    <w:rsid w:val="00D3763C"/>
    <w:rsid w:val="00D477C8"/>
    <w:rsid w:val="00D50264"/>
    <w:rsid w:val="00D57E0C"/>
    <w:rsid w:val="00D61992"/>
    <w:rsid w:val="00D715F5"/>
    <w:rsid w:val="00D77B94"/>
    <w:rsid w:val="00D8028F"/>
    <w:rsid w:val="00D87368"/>
    <w:rsid w:val="00D902A6"/>
    <w:rsid w:val="00D93207"/>
    <w:rsid w:val="00D97541"/>
    <w:rsid w:val="00DA6327"/>
    <w:rsid w:val="00DD3254"/>
    <w:rsid w:val="00DE1BFF"/>
    <w:rsid w:val="00DE1C92"/>
    <w:rsid w:val="00DF143E"/>
    <w:rsid w:val="00DF18F8"/>
    <w:rsid w:val="00DF7492"/>
    <w:rsid w:val="00E00E28"/>
    <w:rsid w:val="00E06FC2"/>
    <w:rsid w:val="00E07007"/>
    <w:rsid w:val="00E16537"/>
    <w:rsid w:val="00E178C8"/>
    <w:rsid w:val="00E2435B"/>
    <w:rsid w:val="00E36165"/>
    <w:rsid w:val="00E36F77"/>
    <w:rsid w:val="00E455B6"/>
    <w:rsid w:val="00E46E58"/>
    <w:rsid w:val="00E471E4"/>
    <w:rsid w:val="00E53562"/>
    <w:rsid w:val="00E57DF5"/>
    <w:rsid w:val="00E778EB"/>
    <w:rsid w:val="00E826AA"/>
    <w:rsid w:val="00E82C17"/>
    <w:rsid w:val="00E84B04"/>
    <w:rsid w:val="00E875BE"/>
    <w:rsid w:val="00E96E0B"/>
    <w:rsid w:val="00EB1125"/>
    <w:rsid w:val="00EB21A3"/>
    <w:rsid w:val="00EC5D61"/>
    <w:rsid w:val="00EE2909"/>
    <w:rsid w:val="00EE7564"/>
    <w:rsid w:val="00EF472C"/>
    <w:rsid w:val="00F02472"/>
    <w:rsid w:val="00F07187"/>
    <w:rsid w:val="00F14DCF"/>
    <w:rsid w:val="00F34D53"/>
    <w:rsid w:val="00F42D68"/>
    <w:rsid w:val="00F46D60"/>
    <w:rsid w:val="00F512AC"/>
    <w:rsid w:val="00F6246A"/>
    <w:rsid w:val="00F76C25"/>
    <w:rsid w:val="00F94F5D"/>
    <w:rsid w:val="00FA0131"/>
    <w:rsid w:val="00FA2719"/>
    <w:rsid w:val="00FB0E2D"/>
    <w:rsid w:val="00FC3456"/>
    <w:rsid w:val="00FC64EC"/>
    <w:rsid w:val="00FC6F06"/>
    <w:rsid w:val="00FD5719"/>
    <w:rsid w:val="00FE1E84"/>
    <w:rsid w:val="00FE3B4B"/>
    <w:rsid w:val="00FE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18D36C"/>
  <w15:docId w15:val="{2673A664-2618-4CAF-81F6-DA037793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02472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样式 编号 宋体"/>
    <w:basedOn w:val="a3"/>
    <w:rsid w:val="00FE3B4B"/>
    <w:pPr>
      <w:numPr>
        <w:numId w:val="1"/>
      </w:numPr>
    </w:pPr>
  </w:style>
  <w:style w:type="paragraph" w:styleId="a4">
    <w:name w:val="Normal (Web)"/>
    <w:basedOn w:val="a0"/>
    <w:rsid w:val="000F5D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0"/>
    <w:link w:val="a6"/>
    <w:rsid w:val="00054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054375"/>
    <w:rPr>
      <w:kern w:val="2"/>
      <w:sz w:val="18"/>
      <w:szCs w:val="18"/>
    </w:rPr>
  </w:style>
  <w:style w:type="paragraph" w:styleId="a7">
    <w:name w:val="footer"/>
    <w:basedOn w:val="a0"/>
    <w:link w:val="a8"/>
    <w:rsid w:val="00054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054375"/>
    <w:rPr>
      <w:kern w:val="2"/>
      <w:sz w:val="18"/>
      <w:szCs w:val="18"/>
    </w:rPr>
  </w:style>
  <w:style w:type="paragraph" w:styleId="a9">
    <w:name w:val="Balloon Text"/>
    <w:basedOn w:val="a0"/>
    <w:link w:val="aa"/>
    <w:rsid w:val="006344B6"/>
    <w:rPr>
      <w:sz w:val="18"/>
      <w:szCs w:val="18"/>
    </w:rPr>
  </w:style>
  <w:style w:type="character" w:customStyle="1" w:styleId="aa">
    <w:name w:val="批注框文本 字符"/>
    <w:basedOn w:val="a1"/>
    <w:link w:val="a9"/>
    <w:rsid w:val="006344B6"/>
    <w:rPr>
      <w:kern w:val="2"/>
      <w:sz w:val="18"/>
      <w:szCs w:val="18"/>
    </w:rPr>
  </w:style>
  <w:style w:type="character" w:styleId="ab">
    <w:name w:val="Hyperlink"/>
    <w:basedOn w:val="a1"/>
    <w:rsid w:val="002679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8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0AC4D-85B2-4A9F-BC6D-760416A8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240</Words>
  <Characters>1368</Characters>
  <Application>Microsoft Office Word</Application>
  <DocSecurity>0</DocSecurity>
  <Lines>11</Lines>
  <Paragraphs>3</Paragraphs>
  <ScaleCrop>false</ScaleCrop>
  <Company>Microsoft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捐赠协议书</dc:title>
  <dc:creator>vanmars</dc:creator>
  <cp:lastModifiedBy>chengdm</cp:lastModifiedBy>
  <cp:revision>35</cp:revision>
  <cp:lastPrinted>2017-11-13T01:48:00Z</cp:lastPrinted>
  <dcterms:created xsi:type="dcterms:W3CDTF">2018-01-22T03:52:00Z</dcterms:created>
  <dcterms:modified xsi:type="dcterms:W3CDTF">2023-03-21T02:40:00Z</dcterms:modified>
</cp:coreProperties>
</file>