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C" w:rsidRPr="00382A6C" w:rsidRDefault="00382A6C" w:rsidP="00382A6C">
      <w:pPr>
        <w:widowControl/>
        <w:pBdr>
          <w:bottom w:val="dashed" w:sz="6" w:space="14" w:color="C7C7C7"/>
        </w:pBdr>
        <w:spacing w:line="540" w:lineRule="atLeast"/>
        <w:jc w:val="center"/>
        <w:rPr>
          <w:rFonts w:ascii="Arial" w:eastAsia="宋体" w:hAnsi="Arial" w:cs="Arial"/>
          <w:color w:val="444444"/>
          <w:kern w:val="0"/>
          <w:sz w:val="36"/>
          <w:szCs w:val="36"/>
        </w:rPr>
      </w:pPr>
      <w:r w:rsidRPr="00382A6C">
        <w:rPr>
          <w:rFonts w:ascii="Arial" w:eastAsia="宋体" w:hAnsi="Arial" w:cs="Arial"/>
          <w:color w:val="444444"/>
          <w:kern w:val="0"/>
          <w:sz w:val="36"/>
          <w:szCs w:val="36"/>
        </w:rPr>
        <w:t>我校教育基金会获得</w:t>
      </w:r>
      <w:r w:rsidRPr="00382A6C">
        <w:rPr>
          <w:rFonts w:ascii="Arial" w:eastAsia="宋体" w:hAnsi="Arial" w:cs="Arial"/>
          <w:color w:val="444444"/>
          <w:kern w:val="0"/>
          <w:sz w:val="36"/>
          <w:szCs w:val="36"/>
        </w:rPr>
        <w:t>20</w:t>
      </w:r>
      <w:r w:rsidR="006C7D0A">
        <w:rPr>
          <w:rFonts w:ascii="Arial" w:eastAsia="宋体" w:hAnsi="Arial" w:cs="Arial" w:hint="eastAsia"/>
          <w:color w:val="444444"/>
          <w:kern w:val="0"/>
          <w:sz w:val="36"/>
          <w:szCs w:val="36"/>
        </w:rPr>
        <w:t>20</w:t>
      </w:r>
      <w:r w:rsidR="00893BC7">
        <w:rPr>
          <w:rFonts w:ascii="Arial" w:eastAsia="宋体" w:hAnsi="Arial" w:cs="Arial" w:hint="eastAsia"/>
          <w:color w:val="444444"/>
          <w:kern w:val="0"/>
          <w:sz w:val="36"/>
          <w:szCs w:val="36"/>
        </w:rPr>
        <w:t>-2022</w:t>
      </w:r>
      <w:r w:rsidRPr="00382A6C">
        <w:rPr>
          <w:rFonts w:ascii="Arial" w:eastAsia="宋体" w:hAnsi="Arial" w:cs="Arial"/>
          <w:color w:val="444444"/>
          <w:kern w:val="0"/>
          <w:sz w:val="36"/>
          <w:szCs w:val="36"/>
        </w:rPr>
        <w:t>年度公益性社会团体捐赠税前扣除资格</w:t>
      </w:r>
    </w:p>
    <w:p w:rsidR="00382A6C" w:rsidRPr="00A23EC6" w:rsidRDefault="00127ED5" w:rsidP="00A23EC6">
      <w:pPr>
        <w:widowControl/>
        <w:spacing w:line="360" w:lineRule="atLeast"/>
        <w:ind w:firstLineChars="200" w:firstLine="420"/>
        <w:rPr>
          <w:rFonts w:hint="eastAsia"/>
          <w:color w:val="3F3F3F"/>
          <w:szCs w:val="21"/>
        </w:rPr>
      </w:pPr>
      <w:r>
        <w:rPr>
          <w:rFonts w:hint="eastAsia"/>
          <w:color w:val="3F3F3F"/>
          <w:szCs w:val="21"/>
        </w:rPr>
        <w:t>20</w:t>
      </w:r>
      <w:r>
        <w:rPr>
          <w:rFonts w:hint="eastAsia"/>
          <w:color w:val="3F3F3F"/>
          <w:szCs w:val="21"/>
        </w:rPr>
        <w:t>20</w:t>
      </w:r>
      <w:r>
        <w:rPr>
          <w:rFonts w:hint="eastAsia"/>
          <w:color w:val="3F3F3F"/>
          <w:szCs w:val="21"/>
        </w:rPr>
        <w:t>年</w:t>
      </w:r>
      <w:r>
        <w:rPr>
          <w:rFonts w:hint="eastAsia"/>
          <w:color w:val="3F3F3F"/>
          <w:szCs w:val="21"/>
        </w:rPr>
        <w:t>5</w:t>
      </w:r>
      <w:r>
        <w:rPr>
          <w:rFonts w:hint="eastAsia"/>
          <w:color w:val="3F3F3F"/>
          <w:szCs w:val="21"/>
        </w:rPr>
        <w:t>月</w:t>
      </w:r>
      <w:r>
        <w:rPr>
          <w:rFonts w:hint="eastAsia"/>
          <w:color w:val="3F3F3F"/>
          <w:szCs w:val="21"/>
        </w:rPr>
        <w:t>28</w:t>
      </w:r>
      <w:r>
        <w:rPr>
          <w:rFonts w:hint="eastAsia"/>
          <w:color w:val="3F3F3F"/>
          <w:szCs w:val="21"/>
        </w:rPr>
        <w:t>日，财政部、税务总局、民政部发布通知，</w:t>
      </w:r>
      <w:r w:rsidR="00D304B6">
        <w:rPr>
          <w:rFonts w:hint="eastAsia"/>
          <w:color w:val="3F3F3F"/>
          <w:szCs w:val="21"/>
        </w:rPr>
        <w:t>公布获得</w:t>
      </w:r>
      <w:r w:rsidR="00D304B6">
        <w:rPr>
          <w:rFonts w:hint="eastAsia"/>
          <w:color w:val="3F3F3F"/>
          <w:szCs w:val="21"/>
        </w:rPr>
        <w:t>20</w:t>
      </w:r>
      <w:r w:rsidR="00D304B6">
        <w:rPr>
          <w:rFonts w:hint="eastAsia"/>
          <w:color w:val="3F3F3F"/>
          <w:szCs w:val="21"/>
        </w:rPr>
        <w:t>20-2022</w:t>
      </w:r>
      <w:r w:rsidR="00D304B6">
        <w:rPr>
          <w:rFonts w:hint="eastAsia"/>
          <w:color w:val="3F3F3F"/>
          <w:szCs w:val="21"/>
        </w:rPr>
        <w:t>年度第</w:t>
      </w:r>
      <w:r w:rsidR="0005062C">
        <w:rPr>
          <w:rFonts w:hint="eastAsia"/>
          <w:color w:val="3F3F3F"/>
          <w:szCs w:val="21"/>
        </w:rPr>
        <w:t>二</w:t>
      </w:r>
      <w:r w:rsidR="00D304B6">
        <w:rPr>
          <w:rFonts w:hint="eastAsia"/>
          <w:color w:val="3F3F3F"/>
          <w:szCs w:val="21"/>
        </w:rPr>
        <w:t>批</w:t>
      </w:r>
      <w:r w:rsidR="00A23EC6" w:rsidRPr="00A23EC6">
        <w:rPr>
          <w:color w:val="3F3F3F"/>
          <w:szCs w:val="21"/>
        </w:rPr>
        <w:t>公益性社会组织</w:t>
      </w:r>
      <w:r w:rsidR="00D304B6">
        <w:rPr>
          <w:rFonts w:hint="eastAsia"/>
          <w:color w:val="3F3F3F"/>
          <w:szCs w:val="21"/>
        </w:rPr>
        <w:t>捐赠税前扣除资格名单的公告</w:t>
      </w:r>
      <w:r w:rsidR="00A23EC6">
        <w:rPr>
          <w:rFonts w:hint="eastAsia"/>
          <w:color w:val="3F3F3F"/>
          <w:szCs w:val="21"/>
        </w:rPr>
        <w:t>（</w:t>
      </w:r>
      <w:r w:rsidR="00A23EC6" w:rsidRPr="00A23EC6">
        <w:rPr>
          <w:color w:val="3F3F3F"/>
          <w:szCs w:val="21"/>
        </w:rPr>
        <w:t>京财税〔</w:t>
      </w:r>
      <w:r w:rsidR="00A23EC6" w:rsidRPr="00A23EC6">
        <w:rPr>
          <w:color w:val="3F3F3F"/>
          <w:szCs w:val="21"/>
        </w:rPr>
        <w:t>2021</w:t>
      </w:r>
      <w:r w:rsidR="00A23EC6" w:rsidRPr="00A23EC6">
        <w:rPr>
          <w:color w:val="3F3F3F"/>
          <w:szCs w:val="21"/>
        </w:rPr>
        <w:t>〕</w:t>
      </w:r>
      <w:r w:rsidR="00A23EC6" w:rsidRPr="00A23EC6">
        <w:rPr>
          <w:color w:val="3F3F3F"/>
          <w:szCs w:val="21"/>
        </w:rPr>
        <w:t>775</w:t>
      </w:r>
      <w:r w:rsidR="00A23EC6" w:rsidRPr="00A23EC6">
        <w:rPr>
          <w:color w:val="3F3F3F"/>
          <w:szCs w:val="21"/>
        </w:rPr>
        <w:t>号</w:t>
      </w:r>
      <w:r w:rsidR="00A23EC6">
        <w:rPr>
          <w:rFonts w:hint="eastAsia"/>
          <w:color w:val="3F3F3F"/>
          <w:szCs w:val="21"/>
        </w:rPr>
        <w:t>）</w:t>
      </w:r>
      <w:r w:rsidR="00D304B6">
        <w:rPr>
          <w:rFonts w:hint="eastAsia"/>
          <w:color w:val="3F3F3F"/>
          <w:szCs w:val="21"/>
        </w:rPr>
        <w:t>，</w:t>
      </w:r>
      <w:r w:rsidR="0005062C">
        <w:rPr>
          <w:rFonts w:hint="eastAsia"/>
          <w:color w:val="3F3F3F"/>
          <w:szCs w:val="21"/>
        </w:rPr>
        <w:t>北京中国石油大学</w:t>
      </w:r>
      <w:r w:rsidR="00D304B6">
        <w:rPr>
          <w:rFonts w:hint="eastAsia"/>
          <w:color w:val="3F3F3F"/>
          <w:szCs w:val="21"/>
        </w:rPr>
        <w:t>教育基金会名列其中</w:t>
      </w:r>
      <w:r w:rsidR="004528C8">
        <w:rPr>
          <w:rFonts w:hint="eastAsia"/>
          <w:color w:val="3F3F3F"/>
          <w:szCs w:val="21"/>
        </w:rPr>
        <w:t>（序号第</w:t>
      </w:r>
      <w:r w:rsidR="004528C8">
        <w:rPr>
          <w:rFonts w:hint="eastAsia"/>
          <w:color w:val="3F3F3F"/>
          <w:szCs w:val="21"/>
        </w:rPr>
        <w:t>60</w:t>
      </w:r>
      <w:r w:rsidR="004528C8">
        <w:rPr>
          <w:rFonts w:hint="eastAsia"/>
          <w:color w:val="3F3F3F"/>
          <w:szCs w:val="21"/>
        </w:rPr>
        <w:t>）</w:t>
      </w:r>
      <w:r w:rsidR="00D304B6">
        <w:rPr>
          <w:rFonts w:hint="eastAsia"/>
          <w:color w:val="3F3F3F"/>
          <w:szCs w:val="21"/>
        </w:rPr>
        <w:t>。</w:t>
      </w:r>
    </w:p>
    <w:p w:rsidR="00117756" w:rsidRDefault="00117756" w:rsidP="009455BC">
      <w:pPr>
        <w:widowControl/>
        <w:spacing w:before="150"/>
        <w:jc w:val="center"/>
        <w:outlineLvl w:val="0"/>
        <w:rPr>
          <w:rFonts w:ascii="Arial" w:eastAsia="宋体" w:hAnsi="Arial" w:cs="Arial" w:hint="eastAsia"/>
          <w:color w:val="171920"/>
          <w:kern w:val="0"/>
          <w:szCs w:val="21"/>
        </w:rPr>
      </w:pPr>
    </w:p>
    <w:p w:rsidR="00A2736E" w:rsidRPr="003A6407" w:rsidRDefault="00382A6C" w:rsidP="00117756">
      <w:pPr>
        <w:widowControl/>
        <w:spacing w:before="150"/>
        <w:jc w:val="left"/>
        <w:outlineLvl w:val="0"/>
        <w:rPr>
          <w:rFonts w:ascii="宋体" w:eastAsia="宋体" w:hAnsi="宋体" w:cs="宋体"/>
          <w:kern w:val="0"/>
          <w:sz w:val="23"/>
          <w:szCs w:val="23"/>
        </w:rPr>
      </w:pPr>
      <w:r w:rsidRPr="00382A6C">
        <w:rPr>
          <w:rFonts w:ascii="Arial" w:eastAsia="宋体" w:hAnsi="Arial" w:cs="Arial"/>
          <w:color w:val="171920"/>
          <w:kern w:val="0"/>
          <w:szCs w:val="21"/>
        </w:rPr>
        <w:t>附件：</w:t>
      </w:r>
      <w:r w:rsidR="00A2736E" w:rsidRPr="007D4E9F">
        <w:rPr>
          <w:rFonts w:ascii="宋体" w:eastAsia="宋体" w:hAnsi="宋体" w:cs="宋体"/>
          <w:kern w:val="36"/>
          <w:sz w:val="23"/>
          <w:szCs w:val="23"/>
        </w:rPr>
        <w:t>关于北京市2020年度—2022年</w:t>
      </w:r>
      <w:bookmarkStart w:id="0" w:name="_GoBack"/>
      <w:bookmarkEnd w:id="0"/>
      <w:r w:rsidR="00A2736E" w:rsidRPr="007D4E9F">
        <w:rPr>
          <w:rFonts w:ascii="宋体" w:eastAsia="宋体" w:hAnsi="宋体" w:cs="宋体"/>
          <w:kern w:val="36"/>
          <w:sz w:val="23"/>
          <w:szCs w:val="23"/>
        </w:rPr>
        <w:t>度第二批公益性社会组织捐赠税前扣除资格名单的公告</w:t>
      </w:r>
    </w:p>
    <w:p w:rsidR="00A2736E" w:rsidRPr="007D4E9F" w:rsidRDefault="009455BC" w:rsidP="00117756">
      <w:pPr>
        <w:widowControl/>
        <w:spacing w:beforeLines="100" w:before="312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 xml:space="preserve">    </w:t>
      </w:r>
      <w:r w:rsidR="00A2736E" w:rsidRPr="007D4E9F">
        <w:rPr>
          <w:rFonts w:ascii="宋体" w:eastAsia="宋体" w:hAnsi="宋体" w:cs="宋体"/>
          <w:kern w:val="0"/>
          <w:sz w:val="23"/>
          <w:szCs w:val="23"/>
        </w:rPr>
        <w:t>根据《财政部 税务总局 民政部关于公益性捐赠税前扣除有关事项的公告》（财政部 税务总局 民政部公告2020年第27号）和《财政部 税务总局 民政部关于公益性捐赠税前扣除资格确认有关衔接事项的公告》（财政部 税务总局 民政部公告2021年第3号）有关要求，现将北京市2020年度—2022年度（第二批）符合公益性捐赠税前扣除资格的公益性社会组织名单公布如下：</w:t>
      </w:r>
    </w:p>
    <w:p w:rsidR="00A2736E" w:rsidRPr="007D4E9F" w:rsidRDefault="00A2736E" w:rsidP="00117756">
      <w:pPr>
        <w:widowControl/>
        <w:spacing w:beforeLines="50" w:before="156"/>
        <w:ind w:firstLine="482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1. 北京医创肿瘤防治研究基金会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2. 北京语泽公益基金会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3. 北京恒济卫生管理发展基金会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京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企中轴线保护公益基金会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5. 北京张其成中医发展基金会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6. 北京民合国际交流基金会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7. 北京中国农业科学院农业发展基金会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8. 北京金隅公益基金会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炎华血管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与创面诊疗技术发展基金会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10. 北京刘广艺术基金会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11. 北京百越老年病研究基金会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12. 北京赵炳南中医药传承基金会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13. 北京陈江和公益基金会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14. 北京神阙中医发展基金会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15. 北京尤伦斯艺术基金会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16. 北京艾米塔艺术基金会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17. 北京觿堂文化艺术基金会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18. 北京国医书院公益基金会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19. 北京启皓文化基金会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20. 北京杨飞云油画艺术基金会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21. 北京公艺文化基金会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22. 北京同有三和中医药发展基金会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23. 北京华汽汽车文化基金会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24. 北京国际艺术博览会基金会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25. 北京中联盟中医药发展基金会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26. 北京市书院中国文化发展基金会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27. 北京绿色未来环境基金会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28. 北京绿能煤炭经济研究基金会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29. 北京华彬文化基金会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30. 北京中国国家博物馆事业发展基金会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31. 北京光华设计发展基金会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32. 北京长江药学发展基金会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33. 北京修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远经济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与社会研究基金会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34. 北京岐黄中医药文化发展基金会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35. 北京华亚艺术基金会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36. 北京当代艺术基金会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37. 北京市陆学艺社会学发展基金会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38. 北京沃启公益基金会（原名：北京万通公益基金会）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39. 北京市金杜公益基金会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40. 北京凯恩克劳斯经济研究基金会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41. 北京民族文化遗产保护基金会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42. 北京茅以升科技教育基金会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43. 北京詹天佑土木工程科学技术发展基金会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44. 北京市希望公益基金会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45. 北京文化艺术基金会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46. 北京市希思科临床肿瘤学研究基金会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47. 北京国际音乐节艺术基金会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48. 北京市董辅礽经济科学发展基金会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49. 北京市王忠诚医学基金会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50. 北京市中华世纪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坛艺术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51. 北京市戏曲艺术发展基金会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52. 北京市梅兰芳艺术基金会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53. 首都文明工程基金会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54. 北京市黄胄美术基金会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55. 北京共美民族教育发展基金会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56. 北京四中校友促进教育基金会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57. 北京市志成教育基金会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58. 北京教育科学研究优秀成果奖励基金会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59. 首都师范大学教育基金会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color w:val="FF0000"/>
          <w:kern w:val="0"/>
          <w:sz w:val="23"/>
          <w:szCs w:val="23"/>
        </w:rPr>
      </w:pPr>
      <w:r w:rsidRPr="007D4E9F">
        <w:rPr>
          <w:rFonts w:ascii="宋体" w:eastAsia="宋体" w:hAnsi="宋体" w:cs="宋体"/>
          <w:color w:val="FF0000"/>
          <w:kern w:val="0"/>
          <w:sz w:val="23"/>
          <w:szCs w:val="23"/>
        </w:rPr>
        <w:t>60. 北京中国石油大学教育基金会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61. 北京华育助学基金会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62. 北京财贸学院校友促进教育基金会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63. 北京市曾宪义法学教育与法律文化基金会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64. 北京城市学院教育基金会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65. 北京对外经济贸易大学教育基金会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66. 北京建筑大学教育基金会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67. 北京物资学院教育基金会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68. 北京中央戏剧学院教育发展基金会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69. 北京成达教育基金会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70. 北京电影学院教育基金会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71. 首都经济贸易大学教育基金会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72. 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北京市美疆助学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73. 北京电子科技职业学院教育基金会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74. 北京宸星教育基金会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75. 北京服装学院教育基金会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76. 北京中华女子学院教育基金会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77. 北京石油化工学院教育基金会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78. 首都医科大学教育基金会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79. 北京市农发扶贫基金会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80. 北京京安公益基金会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81. 北京弘毅慈善基金会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82. 北京慧众慈善基金会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83. 北京宏昆慈善基金会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84. 北京国际城市文化交流基金会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85. 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北京市首德慈善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86. 北京博逸公益基金会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87. 北京昊康公益基金会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88. 北京康和公益基金会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89. 北京善行公益基金会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90. 北京爱思开幸福公益基金会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91. 北京爱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薇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欧公益基金会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92. 北京百高建筑科技基金会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93. 北京灯火公益基金会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94. 北京滴滴公益基金会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95. 北京方源公益基金会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96. 北京广明灯慈善基金会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97. 北京恒昌公益基金会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98. 北京京妍公益基金会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99. 北京聚善公益基金会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100. 北京君和创新公益基金会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101. 北京康行慈善基金会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102. 北京绿色阳光环保公益基金会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103. 北京美团公益基金会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104. 北京美中宜和公益基金会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105. 北京启爱公益基金会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106. 北京十方缘公益基金会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107. 北京市阳光健康公益基金会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108. 北京五八公益基金会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109. 北京银泰公益基金会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110. 北京永诚社区公益基金会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111. 北京中慈公益基金会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112. 北京大公慈善基金会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113. 北京新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起点公益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114. 北京厚爱关节健康公益基金会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115. 北京邮电大学教育基金会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116. 北京立生慈善基金会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117. 北京致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良知公益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118. 北京博瑞血管健康公益基金会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119. 北京爱的分贝公益基金会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120. 北京燕创慈善基金会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121. 北京市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晓更助残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122. 北京海博慈善基金会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123. 北京金十字公益基金会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124. 北京阳光之路公益基金会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125. 北京思圻助残基金会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126. 北京慈华医学发展基金会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127. 北京憨福儿公益基金会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128. 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北京爱谱癌症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患者关爱基金会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129. 北京仁人公益基金会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130.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和睦家医疗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救助基金会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131. 北京培根神经与心血管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医学公益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132. 北京维康慈善基金会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133. 北京卓然公益基金会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134. 北京医科报公益基金会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135. 中关村精准医学基金会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136. 北京鼎医公益基金会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137. 北京同仁公益基金会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138. 北京益新医学发展基金会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139. 北京美业公益基金会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140. 北京市海淀教育基金会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141.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联慈健康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扶贫基金会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142. 北京市高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瓴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143. 北京长照公益基金会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144. 北京融和医学发展基金会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145. 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北京卫联心脑血管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疾病防治基金会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146. 北京水木医学生物发展基金会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147.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心联智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成心血管健康公益基金会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148. 北京医爱公益基金会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149. 北京杏林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春雨公益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150. 北京华卫公益基金会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151. 北京同创医学发展基金会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152. 北京中卫公益基金会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153. 北京景山教育基金会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154. 北京友好传承文化基金会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155. 北京石齐艺术基金会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156. 北京孙伟艺术基金会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157. 北京宋庄艺术发展基金会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158. 北京市二十一世纪公益基金会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159. 北京市回天社区公益基金会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160. 北京曲美公益基金会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161. 北京王府公益基金会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162. 北京妈祖仁爱慈善基金会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163. 北京修证公益基金会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164. 北京王式廓艺术基金会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165. 北京元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典艺术公益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166. 北京靳尚谊艺术基金会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167. 北京培奇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全纳教育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168. 北京童学公益基金会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169. 中关村华夏经济学研究发展基金会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170. 北京乐动公益基金会（原名：北京盛中国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艺术公益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171. 北京成长教育发展基金会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172. 北京云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帆未来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助学基金会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173. 北京市向荣公益基金会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174. 中关村中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科科技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创新发展基金会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175. 北京曹雪芹文化发展基金会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176. 北京人大附中教育基金会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177. 北京柏康公益基金会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178. 北京长林公益基金会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179.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易孚泽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180. 北京金榜题名慈善基金会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181. 北京群英荟萃公益基金会（原名北京钟南山创新公益基金会）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182. 北京慈福公益基金会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183. 北京读懂中国经济与社会发展基金会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184. 北京兴邦公益基金会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185. 北京雏菊花公益基金会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186.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姚基金公益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187. 北京立德树人公益基金会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188. 北京黉塾公益基金会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189. 北京好意慈善基金会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190. 北京时光慈善基金会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191. 北京雪天使公益基金会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192. 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北京星巴克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193. 北京信孚慈善基金会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194. 北京字节跳动公益基金会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195. 北京慧科公益基金会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196. 北京仁东公益基金会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197. 北京峥爱公益基金会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198. 北京小狗吸尘器公益基金会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199. 北京齐化社区公益基金会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200. 北京美新路公益基金会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201. 北京光华之心公益基金会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202. 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北京博能志愿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203. 北京成龙慈善基金会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204. 北京慈海生态环保公益基金会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205. 北京一路同心公益基金会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206. 北京众一公益基金会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207. 北京清心公益基金会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208. 北京中公公益基金会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209. 北京乐益公益基金会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210. 北京中税公益基金会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211. 北京美文公益基金会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212. 北京守望者环保基金会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213. 北京中康联公益基金会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214. 北京平澜公益基金会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215. 北京中辰慈善基金会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216. 北京益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行者公益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217.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润保芳德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218. 北京扬帆公益基金会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219. 北京慈润公益基金会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220. 北京泰康溢彩公益基金会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221. 北京市真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镒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222. 北京接力公益基金会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223. 北京智英公益基金会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224. 北京富德公益基金会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225. 北京万和公益基金会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226. 北京长安投资公益基金会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227. 北京彩虹公益基金会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228. 北京德恒公益基金会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229. 北京光华慈善基金会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230. 北京皓月慈善基金会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231. 北京华彩扶贫助学慈善基金会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232. 北京华严慈善基金会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233. 北京惠康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仁爱公益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234. 北京联想控股公益基金会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235. 北京绿梦公益基金会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236. 北京南光公益基金会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237. 北京桥爱慈善基金会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238.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趣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头条公益基金会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239. 北京瑞普华老年救助基金会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240. 北京润合公益基金会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241. 北京一刻公益基金会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242. 北京永真公益基金会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243. 北京圆网慈善基金会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244.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中弘联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245. 北京德清公益基金会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246. 北京丰盛公益基金会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247. 北京华嘉公益基金会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248. 北京加速公益基金会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249. 北京金山水公益基金会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250. 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北京农禾之家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农村发展基金会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251. 北京保研公益基金会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252. 北京无国界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爱心公益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253. 北京乐善公益基金会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254. 北京慈心若水慈善基金会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255. 北京共仁公益基金会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256. 北京格桑公益基金会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257. 北京蓝驰公益基金会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258. 北京荣德利生慈善基金会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259. 北京新融公益基金会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260. 北京壹生慈善基金会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261. 北京红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肩章公益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262. 北京中和公益基金会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263. 北京一心关爱慈善基金会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264. 北京天德合公益基金会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265. 北京亲情纽带慈善基金会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266. 北京德润公益基金会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267. 北京市光明慈善基金会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268. 北京市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瑞田公益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269. 北京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四海弘洋公益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270. 北京莲心慈善基金会（原名：北京明泽慈善基金会）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271. 北京吴建民公益基金会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272. 北京璞玉慈善基金会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273. 北京福宁公益基金会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274. 北京中银慈善基金会（原名：北京善源公益基金会）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275. 北京迈动公益基金会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276. 北京星能公益基金会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277. 北京青之桥公益基金会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278. 北京联想公益基金会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279. 北京华康公益基金会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280. 北京小米公益基金会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281. 北京一路阳光慈善基金会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282. 北京关爱明天慈善基金会（原名：北京彤馨慈善基金会）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283. 北京吉慧榕公益基金会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284. 北京金风公益基金会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285. 北京聚心公益基金会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286. 北京多彩公益基金会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287. 北京德行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天下公益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288. 北京市阳光保险爱心基金会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289. 北京新发展慈善基金会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lastRenderedPageBreak/>
        <w:t>290. 北京修德慈善基金会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291. 北京枫林公益基金会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292. 北京百川公益基金会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293. 北京长吉公益基金会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294. 北京乐予慈善基金会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295. 北京爱度公益基金会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296. 北京远华公益基金会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297. 北京热腾公益基金会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298. 北京优</w:t>
      </w:r>
      <w:proofErr w:type="gramStart"/>
      <w:r w:rsidRPr="007D4E9F">
        <w:rPr>
          <w:rFonts w:ascii="宋体" w:eastAsia="宋体" w:hAnsi="宋体" w:cs="宋体"/>
          <w:kern w:val="0"/>
          <w:sz w:val="23"/>
          <w:szCs w:val="23"/>
        </w:rPr>
        <w:t>优</w:t>
      </w:r>
      <w:proofErr w:type="gramEnd"/>
      <w:r w:rsidRPr="007D4E9F">
        <w:rPr>
          <w:rFonts w:ascii="宋体" w:eastAsia="宋体" w:hAnsi="宋体" w:cs="宋体"/>
          <w:kern w:val="0"/>
          <w:sz w:val="23"/>
          <w:szCs w:val="23"/>
        </w:rPr>
        <w:t>龙慈善基金会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299. 北京兴唐公益基金会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300. 北京艳洋慈善基金会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301. 北京幸福里慈善基金会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302. 北京斑马公益基金会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303. 北京春风公益基金会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304. 北京信诺公益基金会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305. 北京蓝图公益基金会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306. 北京开创者慈善基金会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307. 北京善佑公益基金会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308. 北京慈建公益基金会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309. 北京华瑞慈善基金会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310. 北京贝壳公益基金会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311. 北京成英公益基金会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312. 北京赢鼎公益基金会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313. 北京市慈善协会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314. 北京市慈善义工联合会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315. 北京市房山区慈善协会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316. 北京市石景山区慈善协会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317. 北京市顺义区社会福利慈善协会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318. 北京市海淀区慈善协会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319. 北京西城慈善协会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320. 北京市西城区慈善义工协会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321. 北京市朝阳区慈善协会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322. 北京市怀柔区慈善协会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323. 北京市东城区慈善协会</w:t>
      </w:r>
    </w:p>
    <w:p w:rsidR="00A2736E" w:rsidRPr="007D4E9F" w:rsidRDefault="00A2736E" w:rsidP="00A2736E">
      <w:pPr>
        <w:widowControl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D4E9F">
        <w:rPr>
          <w:rFonts w:ascii="宋体" w:eastAsia="宋体" w:hAnsi="宋体" w:cs="宋体"/>
          <w:kern w:val="0"/>
          <w:sz w:val="23"/>
          <w:szCs w:val="23"/>
        </w:rPr>
        <w:t>324. 北京市心目助残基金会</w:t>
      </w:r>
    </w:p>
    <w:p w:rsidR="00273235" w:rsidRPr="00A2736E" w:rsidRDefault="00273235" w:rsidP="00A2736E">
      <w:pPr>
        <w:widowControl/>
        <w:shd w:val="clear" w:color="auto" w:fill="FFFFFF"/>
        <w:spacing w:line="480" w:lineRule="atLeast"/>
        <w:ind w:firstLine="375"/>
        <w:textAlignment w:val="baseline"/>
        <w:rPr>
          <w:rFonts w:ascii="微软雅黑" w:eastAsia="微软雅黑" w:hAnsi="微软雅黑"/>
          <w:color w:val="3F3F3F"/>
          <w:szCs w:val="21"/>
        </w:rPr>
      </w:pPr>
    </w:p>
    <w:p w:rsidR="00A17869" w:rsidRDefault="00A17869"/>
    <w:sectPr w:rsidR="00A1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7F" w:rsidRDefault="00893C7F" w:rsidP="00382A6C">
      <w:r>
        <w:separator/>
      </w:r>
    </w:p>
  </w:endnote>
  <w:endnote w:type="continuationSeparator" w:id="0">
    <w:p w:rsidR="00893C7F" w:rsidRDefault="00893C7F" w:rsidP="0038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7F" w:rsidRDefault="00893C7F" w:rsidP="00382A6C">
      <w:r>
        <w:separator/>
      </w:r>
    </w:p>
  </w:footnote>
  <w:footnote w:type="continuationSeparator" w:id="0">
    <w:p w:rsidR="00893C7F" w:rsidRDefault="00893C7F" w:rsidP="0038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CCA"/>
    <w:multiLevelType w:val="multilevel"/>
    <w:tmpl w:val="A822B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0D"/>
    <w:rsid w:val="00003282"/>
    <w:rsid w:val="00004BF6"/>
    <w:rsid w:val="000100AE"/>
    <w:rsid w:val="00010BBC"/>
    <w:rsid w:val="0001389B"/>
    <w:rsid w:val="00015F1A"/>
    <w:rsid w:val="00015F45"/>
    <w:rsid w:val="00017F6D"/>
    <w:rsid w:val="000208BF"/>
    <w:rsid w:val="000218D3"/>
    <w:rsid w:val="000224CE"/>
    <w:rsid w:val="00023B86"/>
    <w:rsid w:val="0002705A"/>
    <w:rsid w:val="00033871"/>
    <w:rsid w:val="000360C2"/>
    <w:rsid w:val="000408D2"/>
    <w:rsid w:val="00040F74"/>
    <w:rsid w:val="00041C6F"/>
    <w:rsid w:val="0004626D"/>
    <w:rsid w:val="00046D45"/>
    <w:rsid w:val="0005062C"/>
    <w:rsid w:val="00052DA9"/>
    <w:rsid w:val="0005589F"/>
    <w:rsid w:val="0005625C"/>
    <w:rsid w:val="00061692"/>
    <w:rsid w:val="0006503F"/>
    <w:rsid w:val="0006511D"/>
    <w:rsid w:val="00070080"/>
    <w:rsid w:val="00073243"/>
    <w:rsid w:val="00073CF1"/>
    <w:rsid w:val="00075EC0"/>
    <w:rsid w:val="00081A2A"/>
    <w:rsid w:val="00082EF8"/>
    <w:rsid w:val="000938A3"/>
    <w:rsid w:val="00093A3B"/>
    <w:rsid w:val="000A697F"/>
    <w:rsid w:val="000B0083"/>
    <w:rsid w:val="000B155E"/>
    <w:rsid w:val="000B2377"/>
    <w:rsid w:val="000B3204"/>
    <w:rsid w:val="000B7C63"/>
    <w:rsid w:val="000C1855"/>
    <w:rsid w:val="000D18FD"/>
    <w:rsid w:val="000E2B55"/>
    <w:rsid w:val="000E51C7"/>
    <w:rsid w:val="000E67D2"/>
    <w:rsid w:val="000F0C9A"/>
    <w:rsid w:val="000F0D5F"/>
    <w:rsid w:val="000F43AB"/>
    <w:rsid w:val="000F654C"/>
    <w:rsid w:val="000F71BB"/>
    <w:rsid w:val="00100884"/>
    <w:rsid w:val="00101E67"/>
    <w:rsid w:val="0010352F"/>
    <w:rsid w:val="001035AE"/>
    <w:rsid w:val="00103A35"/>
    <w:rsid w:val="00104C06"/>
    <w:rsid w:val="00105CC8"/>
    <w:rsid w:val="00106068"/>
    <w:rsid w:val="001067A1"/>
    <w:rsid w:val="00110F58"/>
    <w:rsid w:val="00110FC6"/>
    <w:rsid w:val="00113AD2"/>
    <w:rsid w:val="00114B68"/>
    <w:rsid w:val="001159E2"/>
    <w:rsid w:val="00115A23"/>
    <w:rsid w:val="0011684B"/>
    <w:rsid w:val="00117756"/>
    <w:rsid w:val="00117CD3"/>
    <w:rsid w:val="001213B6"/>
    <w:rsid w:val="00125FD9"/>
    <w:rsid w:val="00126087"/>
    <w:rsid w:val="00127ED5"/>
    <w:rsid w:val="001303C8"/>
    <w:rsid w:val="00131B8E"/>
    <w:rsid w:val="0013327C"/>
    <w:rsid w:val="00133A17"/>
    <w:rsid w:val="001435F3"/>
    <w:rsid w:val="00147543"/>
    <w:rsid w:val="00150BCE"/>
    <w:rsid w:val="00150CB1"/>
    <w:rsid w:val="0015427D"/>
    <w:rsid w:val="001602AD"/>
    <w:rsid w:val="00163BFA"/>
    <w:rsid w:val="00166C9D"/>
    <w:rsid w:val="00167850"/>
    <w:rsid w:val="0016795B"/>
    <w:rsid w:val="00167F62"/>
    <w:rsid w:val="00170707"/>
    <w:rsid w:val="00174EF1"/>
    <w:rsid w:val="00174FA4"/>
    <w:rsid w:val="001760E6"/>
    <w:rsid w:val="001804CE"/>
    <w:rsid w:val="00180582"/>
    <w:rsid w:val="00184A4A"/>
    <w:rsid w:val="00187632"/>
    <w:rsid w:val="001908AF"/>
    <w:rsid w:val="00190FEB"/>
    <w:rsid w:val="00193862"/>
    <w:rsid w:val="001941D3"/>
    <w:rsid w:val="001A0B53"/>
    <w:rsid w:val="001B1D2B"/>
    <w:rsid w:val="001B2A43"/>
    <w:rsid w:val="001B54BB"/>
    <w:rsid w:val="001C61A9"/>
    <w:rsid w:val="001C787C"/>
    <w:rsid w:val="001C7BA3"/>
    <w:rsid w:val="001D0A05"/>
    <w:rsid w:val="001D44FF"/>
    <w:rsid w:val="001E0547"/>
    <w:rsid w:val="001E0633"/>
    <w:rsid w:val="001E17C3"/>
    <w:rsid w:val="001E3C8D"/>
    <w:rsid w:val="001E400E"/>
    <w:rsid w:val="001E45C9"/>
    <w:rsid w:val="001E629B"/>
    <w:rsid w:val="001E70DC"/>
    <w:rsid w:val="001F05CA"/>
    <w:rsid w:val="001F33FD"/>
    <w:rsid w:val="001F48A7"/>
    <w:rsid w:val="00200494"/>
    <w:rsid w:val="002010EF"/>
    <w:rsid w:val="00203BD0"/>
    <w:rsid w:val="00225C9B"/>
    <w:rsid w:val="00225EFF"/>
    <w:rsid w:val="00227551"/>
    <w:rsid w:val="00232996"/>
    <w:rsid w:val="0023621B"/>
    <w:rsid w:val="002374A2"/>
    <w:rsid w:val="00242806"/>
    <w:rsid w:val="0024398B"/>
    <w:rsid w:val="00250774"/>
    <w:rsid w:val="00250C7F"/>
    <w:rsid w:val="00257113"/>
    <w:rsid w:val="00257ECF"/>
    <w:rsid w:val="0026141E"/>
    <w:rsid w:val="00262976"/>
    <w:rsid w:val="00263FC0"/>
    <w:rsid w:val="002664E0"/>
    <w:rsid w:val="00273235"/>
    <w:rsid w:val="00273D79"/>
    <w:rsid w:val="00273E7B"/>
    <w:rsid w:val="002744B7"/>
    <w:rsid w:val="0028074F"/>
    <w:rsid w:val="00283BD1"/>
    <w:rsid w:val="00283E91"/>
    <w:rsid w:val="00285669"/>
    <w:rsid w:val="00286723"/>
    <w:rsid w:val="002867DC"/>
    <w:rsid w:val="00287685"/>
    <w:rsid w:val="00291663"/>
    <w:rsid w:val="00292AA3"/>
    <w:rsid w:val="00293789"/>
    <w:rsid w:val="00296C71"/>
    <w:rsid w:val="002A09F6"/>
    <w:rsid w:val="002A37F9"/>
    <w:rsid w:val="002A4E6F"/>
    <w:rsid w:val="002B0FB8"/>
    <w:rsid w:val="002B3FCA"/>
    <w:rsid w:val="002C3733"/>
    <w:rsid w:val="002C376E"/>
    <w:rsid w:val="002C6647"/>
    <w:rsid w:val="002D03ED"/>
    <w:rsid w:val="002D35C0"/>
    <w:rsid w:val="002D7DBB"/>
    <w:rsid w:val="002E0FFE"/>
    <w:rsid w:val="002E61B3"/>
    <w:rsid w:val="002E6646"/>
    <w:rsid w:val="002F0D9C"/>
    <w:rsid w:val="002F1C3E"/>
    <w:rsid w:val="002F2D5E"/>
    <w:rsid w:val="002F4DE6"/>
    <w:rsid w:val="002F67E5"/>
    <w:rsid w:val="003034C4"/>
    <w:rsid w:val="00303C7F"/>
    <w:rsid w:val="00304E89"/>
    <w:rsid w:val="003067C2"/>
    <w:rsid w:val="003101A6"/>
    <w:rsid w:val="00310293"/>
    <w:rsid w:val="0031265C"/>
    <w:rsid w:val="00312E04"/>
    <w:rsid w:val="00313867"/>
    <w:rsid w:val="00313A1F"/>
    <w:rsid w:val="0031545A"/>
    <w:rsid w:val="00335A0A"/>
    <w:rsid w:val="00335F9F"/>
    <w:rsid w:val="00336ACF"/>
    <w:rsid w:val="003535B3"/>
    <w:rsid w:val="00354AA7"/>
    <w:rsid w:val="00354E00"/>
    <w:rsid w:val="00354E49"/>
    <w:rsid w:val="00355D5E"/>
    <w:rsid w:val="003564A7"/>
    <w:rsid w:val="00356C18"/>
    <w:rsid w:val="00360297"/>
    <w:rsid w:val="00360605"/>
    <w:rsid w:val="0036075C"/>
    <w:rsid w:val="00370C42"/>
    <w:rsid w:val="00375178"/>
    <w:rsid w:val="00381CDD"/>
    <w:rsid w:val="003827BB"/>
    <w:rsid w:val="00382A6C"/>
    <w:rsid w:val="00382ADF"/>
    <w:rsid w:val="003831C9"/>
    <w:rsid w:val="00384466"/>
    <w:rsid w:val="00384F72"/>
    <w:rsid w:val="003857AA"/>
    <w:rsid w:val="00392760"/>
    <w:rsid w:val="003935C7"/>
    <w:rsid w:val="003935EB"/>
    <w:rsid w:val="00394E98"/>
    <w:rsid w:val="003A07D4"/>
    <w:rsid w:val="003A21AD"/>
    <w:rsid w:val="003A53E8"/>
    <w:rsid w:val="003A5FA2"/>
    <w:rsid w:val="003A63A6"/>
    <w:rsid w:val="003A6BB4"/>
    <w:rsid w:val="003B41B2"/>
    <w:rsid w:val="003B6A0C"/>
    <w:rsid w:val="003B6E25"/>
    <w:rsid w:val="003B788A"/>
    <w:rsid w:val="003C18DE"/>
    <w:rsid w:val="003C1FB5"/>
    <w:rsid w:val="003C2253"/>
    <w:rsid w:val="003C4248"/>
    <w:rsid w:val="003C63C6"/>
    <w:rsid w:val="003C71DD"/>
    <w:rsid w:val="003D0464"/>
    <w:rsid w:val="003D0E02"/>
    <w:rsid w:val="003D119D"/>
    <w:rsid w:val="003D34D1"/>
    <w:rsid w:val="003D58F1"/>
    <w:rsid w:val="003D60C3"/>
    <w:rsid w:val="003E1BBA"/>
    <w:rsid w:val="003E6839"/>
    <w:rsid w:val="003E7C03"/>
    <w:rsid w:val="003F0B78"/>
    <w:rsid w:val="003F39C0"/>
    <w:rsid w:val="003F3AA4"/>
    <w:rsid w:val="003F572C"/>
    <w:rsid w:val="003F7A35"/>
    <w:rsid w:val="0040168D"/>
    <w:rsid w:val="0040353D"/>
    <w:rsid w:val="00407F9E"/>
    <w:rsid w:val="00412B0D"/>
    <w:rsid w:val="00414CDD"/>
    <w:rsid w:val="00420D26"/>
    <w:rsid w:val="00420E42"/>
    <w:rsid w:val="00421039"/>
    <w:rsid w:val="00425497"/>
    <w:rsid w:val="00436EB7"/>
    <w:rsid w:val="00444F9C"/>
    <w:rsid w:val="0044574A"/>
    <w:rsid w:val="00450F84"/>
    <w:rsid w:val="004528C8"/>
    <w:rsid w:val="00452AC0"/>
    <w:rsid w:val="0045397E"/>
    <w:rsid w:val="00457928"/>
    <w:rsid w:val="00457B30"/>
    <w:rsid w:val="00462238"/>
    <w:rsid w:val="004658D5"/>
    <w:rsid w:val="0046642E"/>
    <w:rsid w:val="004710EB"/>
    <w:rsid w:val="00474AE2"/>
    <w:rsid w:val="004761A9"/>
    <w:rsid w:val="00483420"/>
    <w:rsid w:val="00485D2C"/>
    <w:rsid w:val="00491505"/>
    <w:rsid w:val="00491862"/>
    <w:rsid w:val="00491867"/>
    <w:rsid w:val="004956A5"/>
    <w:rsid w:val="00496E2F"/>
    <w:rsid w:val="00497D0B"/>
    <w:rsid w:val="004A010A"/>
    <w:rsid w:val="004A31CD"/>
    <w:rsid w:val="004A37A3"/>
    <w:rsid w:val="004A3AF1"/>
    <w:rsid w:val="004A422A"/>
    <w:rsid w:val="004A4744"/>
    <w:rsid w:val="004A5749"/>
    <w:rsid w:val="004A5EDA"/>
    <w:rsid w:val="004A6084"/>
    <w:rsid w:val="004B4F6C"/>
    <w:rsid w:val="004B4FA0"/>
    <w:rsid w:val="004B6FC2"/>
    <w:rsid w:val="004B7ACB"/>
    <w:rsid w:val="004C0822"/>
    <w:rsid w:val="004C37A6"/>
    <w:rsid w:val="004C406A"/>
    <w:rsid w:val="004C40A0"/>
    <w:rsid w:val="004C76BA"/>
    <w:rsid w:val="004D30B8"/>
    <w:rsid w:val="004E2529"/>
    <w:rsid w:val="004E479C"/>
    <w:rsid w:val="004E4FC5"/>
    <w:rsid w:val="004F0C5D"/>
    <w:rsid w:val="004F1EF2"/>
    <w:rsid w:val="004F23A7"/>
    <w:rsid w:val="004F43CF"/>
    <w:rsid w:val="004F6E84"/>
    <w:rsid w:val="00500298"/>
    <w:rsid w:val="005048F6"/>
    <w:rsid w:val="00507077"/>
    <w:rsid w:val="0051316C"/>
    <w:rsid w:val="00513BFB"/>
    <w:rsid w:val="00516517"/>
    <w:rsid w:val="0052042D"/>
    <w:rsid w:val="00520556"/>
    <w:rsid w:val="00522275"/>
    <w:rsid w:val="0052781B"/>
    <w:rsid w:val="00531916"/>
    <w:rsid w:val="005327DF"/>
    <w:rsid w:val="005332CF"/>
    <w:rsid w:val="0054007D"/>
    <w:rsid w:val="00541F95"/>
    <w:rsid w:val="005422E0"/>
    <w:rsid w:val="00544502"/>
    <w:rsid w:val="00544B24"/>
    <w:rsid w:val="005519CD"/>
    <w:rsid w:val="005578D1"/>
    <w:rsid w:val="00560053"/>
    <w:rsid w:val="005658DA"/>
    <w:rsid w:val="00566944"/>
    <w:rsid w:val="0057049F"/>
    <w:rsid w:val="00575248"/>
    <w:rsid w:val="00575B4C"/>
    <w:rsid w:val="00576BA3"/>
    <w:rsid w:val="005862D9"/>
    <w:rsid w:val="00586A98"/>
    <w:rsid w:val="005921E5"/>
    <w:rsid w:val="00593102"/>
    <w:rsid w:val="00594A56"/>
    <w:rsid w:val="00595BE5"/>
    <w:rsid w:val="005972EC"/>
    <w:rsid w:val="005973F7"/>
    <w:rsid w:val="005A0086"/>
    <w:rsid w:val="005A4F19"/>
    <w:rsid w:val="005A676C"/>
    <w:rsid w:val="005A68F8"/>
    <w:rsid w:val="005A7DC3"/>
    <w:rsid w:val="005B10BE"/>
    <w:rsid w:val="005B60D8"/>
    <w:rsid w:val="005B6569"/>
    <w:rsid w:val="005B66FC"/>
    <w:rsid w:val="005C6416"/>
    <w:rsid w:val="005C6BEF"/>
    <w:rsid w:val="005C6FD9"/>
    <w:rsid w:val="005D101A"/>
    <w:rsid w:val="005D78FB"/>
    <w:rsid w:val="005E26EB"/>
    <w:rsid w:val="005E3B05"/>
    <w:rsid w:val="005E4A20"/>
    <w:rsid w:val="005E64A0"/>
    <w:rsid w:val="005F05E3"/>
    <w:rsid w:val="005F0E04"/>
    <w:rsid w:val="005F100B"/>
    <w:rsid w:val="005F6CAB"/>
    <w:rsid w:val="0061135D"/>
    <w:rsid w:val="0061456C"/>
    <w:rsid w:val="00616515"/>
    <w:rsid w:val="00616F65"/>
    <w:rsid w:val="00617F39"/>
    <w:rsid w:val="0062539A"/>
    <w:rsid w:val="00625AB3"/>
    <w:rsid w:val="00625CAD"/>
    <w:rsid w:val="0062639C"/>
    <w:rsid w:val="00626D6E"/>
    <w:rsid w:val="00627CE4"/>
    <w:rsid w:val="00631B57"/>
    <w:rsid w:val="00636565"/>
    <w:rsid w:val="00642421"/>
    <w:rsid w:val="00643601"/>
    <w:rsid w:val="00643D84"/>
    <w:rsid w:val="0064602D"/>
    <w:rsid w:val="00647EB7"/>
    <w:rsid w:val="00653E7F"/>
    <w:rsid w:val="00661748"/>
    <w:rsid w:val="00661B82"/>
    <w:rsid w:val="0066304B"/>
    <w:rsid w:val="006650F1"/>
    <w:rsid w:val="0066737A"/>
    <w:rsid w:val="00672F7D"/>
    <w:rsid w:val="0067384A"/>
    <w:rsid w:val="00677470"/>
    <w:rsid w:val="00683281"/>
    <w:rsid w:val="006863DB"/>
    <w:rsid w:val="0068796F"/>
    <w:rsid w:val="00693744"/>
    <w:rsid w:val="00694060"/>
    <w:rsid w:val="006942E6"/>
    <w:rsid w:val="006A3D83"/>
    <w:rsid w:val="006B0B3A"/>
    <w:rsid w:val="006B1F48"/>
    <w:rsid w:val="006B4BDE"/>
    <w:rsid w:val="006B7839"/>
    <w:rsid w:val="006B7D76"/>
    <w:rsid w:val="006C2F1F"/>
    <w:rsid w:val="006C4837"/>
    <w:rsid w:val="006C4906"/>
    <w:rsid w:val="006C7350"/>
    <w:rsid w:val="006C74A6"/>
    <w:rsid w:val="006C7D0A"/>
    <w:rsid w:val="006D151F"/>
    <w:rsid w:val="006D4233"/>
    <w:rsid w:val="006D674C"/>
    <w:rsid w:val="006E015D"/>
    <w:rsid w:val="006E485D"/>
    <w:rsid w:val="006E4A89"/>
    <w:rsid w:val="006E60C3"/>
    <w:rsid w:val="006E6C0F"/>
    <w:rsid w:val="006F09B8"/>
    <w:rsid w:val="006F205B"/>
    <w:rsid w:val="006F527A"/>
    <w:rsid w:val="007056B0"/>
    <w:rsid w:val="0070683D"/>
    <w:rsid w:val="007071C8"/>
    <w:rsid w:val="00710982"/>
    <w:rsid w:val="007135F6"/>
    <w:rsid w:val="00713996"/>
    <w:rsid w:val="007146C3"/>
    <w:rsid w:val="007165C5"/>
    <w:rsid w:val="00720405"/>
    <w:rsid w:val="00721D7A"/>
    <w:rsid w:val="0072505F"/>
    <w:rsid w:val="00730B78"/>
    <w:rsid w:val="007320E7"/>
    <w:rsid w:val="0073443E"/>
    <w:rsid w:val="007354EA"/>
    <w:rsid w:val="007354EE"/>
    <w:rsid w:val="00735769"/>
    <w:rsid w:val="00735B41"/>
    <w:rsid w:val="007366A0"/>
    <w:rsid w:val="00741DDB"/>
    <w:rsid w:val="0074380F"/>
    <w:rsid w:val="00744ADF"/>
    <w:rsid w:val="00745896"/>
    <w:rsid w:val="00747415"/>
    <w:rsid w:val="007530E5"/>
    <w:rsid w:val="00754560"/>
    <w:rsid w:val="00756F2C"/>
    <w:rsid w:val="0075763B"/>
    <w:rsid w:val="007579C9"/>
    <w:rsid w:val="00762781"/>
    <w:rsid w:val="00763F5D"/>
    <w:rsid w:val="00767425"/>
    <w:rsid w:val="0077031D"/>
    <w:rsid w:val="00770C84"/>
    <w:rsid w:val="00777178"/>
    <w:rsid w:val="0078114D"/>
    <w:rsid w:val="0078117F"/>
    <w:rsid w:val="00783DD7"/>
    <w:rsid w:val="00786C4D"/>
    <w:rsid w:val="00790E11"/>
    <w:rsid w:val="00790F86"/>
    <w:rsid w:val="007952FA"/>
    <w:rsid w:val="00797B92"/>
    <w:rsid w:val="00797F3F"/>
    <w:rsid w:val="007A463B"/>
    <w:rsid w:val="007A4701"/>
    <w:rsid w:val="007A70D3"/>
    <w:rsid w:val="007A72BD"/>
    <w:rsid w:val="007B0A5F"/>
    <w:rsid w:val="007B0EC9"/>
    <w:rsid w:val="007B18C6"/>
    <w:rsid w:val="007B4881"/>
    <w:rsid w:val="007B5564"/>
    <w:rsid w:val="007B56EF"/>
    <w:rsid w:val="007C3ADD"/>
    <w:rsid w:val="007C576D"/>
    <w:rsid w:val="007C67B1"/>
    <w:rsid w:val="007D3D93"/>
    <w:rsid w:val="007D41ED"/>
    <w:rsid w:val="007D4F1D"/>
    <w:rsid w:val="007D5EE4"/>
    <w:rsid w:val="007D6C1E"/>
    <w:rsid w:val="007E16C3"/>
    <w:rsid w:val="007E6E14"/>
    <w:rsid w:val="007F0125"/>
    <w:rsid w:val="007F1179"/>
    <w:rsid w:val="007F3001"/>
    <w:rsid w:val="007F32DC"/>
    <w:rsid w:val="007F3ADB"/>
    <w:rsid w:val="007F58D2"/>
    <w:rsid w:val="007F71EB"/>
    <w:rsid w:val="00800CFE"/>
    <w:rsid w:val="0080274E"/>
    <w:rsid w:val="00804FAF"/>
    <w:rsid w:val="00807359"/>
    <w:rsid w:val="00810C3A"/>
    <w:rsid w:val="00810EC8"/>
    <w:rsid w:val="00814089"/>
    <w:rsid w:val="008146BA"/>
    <w:rsid w:val="00816077"/>
    <w:rsid w:val="00816D1D"/>
    <w:rsid w:val="00816DFA"/>
    <w:rsid w:val="008221B3"/>
    <w:rsid w:val="00822D72"/>
    <w:rsid w:val="00823918"/>
    <w:rsid w:val="00824042"/>
    <w:rsid w:val="008242A9"/>
    <w:rsid w:val="00824F5E"/>
    <w:rsid w:val="00825FB7"/>
    <w:rsid w:val="00826129"/>
    <w:rsid w:val="00826D36"/>
    <w:rsid w:val="008270A1"/>
    <w:rsid w:val="0083005F"/>
    <w:rsid w:val="00836518"/>
    <w:rsid w:val="0084107D"/>
    <w:rsid w:val="00841C55"/>
    <w:rsid w:val="00842646"/>
    <w:rsid w:val="00847A65"/>
    <w:rsid w:val="0085306D"/>
    <w:rsid w:val="00853567"/>
    <w:rsid w:val="008544A7"/>
    <w:rsid w:val="00854C7A"/>
    <w:rsid w:val="008550FA"/>
    <w:rsid w:val="00855A0D"/>
    <w:rsid w:val="008560BC"/>
    <w:rsid w:val="00857EFF"/>
    <w:rsid w:val="008620DF"/>
    <w:rsid w:val="00863701"/>
    <w:rsid w:val="00863D6D"/>
    <w:rsid w:val="00871278"/>
    <w:rsid w:val="0087352B"/>
    <w:rsid w:val="008747FC"/>
    <w:rsid w:val="00877802"/>
    <w:rsid w:val="00877824"/>
    <w:rsid w:val="0088570D"/>
    <w:rsid w:val="008917BF"/>
    <w:rsid w:val="00892639"/>
    <w:rsid w:val="00893BC7"/>
    <w:rsid w:val="00893C7F"/>
    <w:rsid w:val="00895AA5"/>
    <w:rsid w:val="008A75C8"/>
    <w:rsid w:val="008B3B5F"/>
    <w:rsid w:val="008B5AF1"/>
    <w:rsid w:val="008C0C90"/>
    <w:rsid w:val="008C3B20"/>
    <w:rsid w:val="008C5167"/>
    <w:rsid w:val="008C593A"/>
    <w:rsid w:val="008C5B4B"/>
    <w:rsid w:val="008C6758"/>
    <w:rsid w:val="008D1B86"/>
    <w:rsid w:val="008D4F12"/>
    <w:rsid w:val="008D5119"/>
    <w:rsid w:val="008E27A9"/>
    <w:rsid w:val="008E2869"/>
    <w:rsid w:val="008E589D"/>
    <w:rsid w:val="008F0C33"/>
    <w:rsid w:val="008F18F7"/>
    <w:rsid w:val="008F2898"/>
    <w:rsid w:val="008F31B2"/>
    <w:rsid w:val="008F4C02"/>
    <w:rsid w:val="008F4D4F"/>
    <w:rsid w:val="008F6B78"/>
    <w:rsid w:val="008F7FDF"/>
    <w:rsid w:val="0090048D"/>
    <w:rsid w:val="009023E8"/>
    <w:rsid w:val="0090761B"/>
    <w:rsid w:val="00914B3B"/>
    <w:rsid w:val="00920A48"/>
    <w:rsid w:val="009219D9"/>
    <w:rsid w:val="00924CEE"/>
    <w:rsid w:val="00924EAB"/>
    <w:rsid w:val="00930E78"/>
    <w:rsid w:val="009364DB"/>
    <w:rsid w:val="00936879"/>
    <w:rsid w:val="00942EA6"/>
    <w:rsid w:val="009455BC"/>
    <w:rsid w:val="00945C36"/>
    <w:rsid w:val="00945DB1"/>
    <w:rsid w:val="00947168"/>
    <w:rsid w:val="009478CE"/>
    <w:rsid w:val="0095299A"/>
    <w:rsid w:val="00957AAF"/>
    <w:rsid w:val="00960F6E"/>
    <w:rsid w:val="00961136"/>
    <w:rsid w:val="00962280"/>
    <w:rsid w:val="00962329"/>
    <w:rsid w:val="009637DD"/>
    <w:rsid w:val="009640D2"/>
    <w:rsid w:val="00967464"/>
    <w:rsid w:val="0097062D"/>
    <w:rsid w:val="00975082"/>
    <w:rsid w:val="009869D3"/>
    <w:rsid w:val="009872BD"/>
    <w:rsid w:val="009B0D41"/>
    <w:rsid w:val="009B25CE"/>
    <w:rsid w:val="009B2862"/>
    <w:rsid w:val="009B697D"/>
    <w:rsid w:val="009B6B70"/>
    <w:rsid w:val="009B7297"/>
    <w:rsid w:val="009C0BFE"/>
    <w:rsid w:val="009C1652"/>
    <w:rsid w:val="009D150E"/>
    <w:rsid w:val="009D22B7"/>
    <w:rsid w:val="009D4205"/>
    <w:rsid w:val="009D4251"/>
    <w:rsid w:val="009D5C29"/>
    <w:rsid w:val="009D7801"/>
    <w:rsid w:val="009D7818"/>
    <w:rsid w:val="009E0C1B"/>
    <w:rsid w:val="009E1F9B"/>
    <w:rsid w:val="009E3AB9"/>
    <w:rsid w:val="009E46E8"/>
    <w:rsid w:val="009E4B19"/>
    <w:rsid w:val="009E5780"/>
    <w:rsid w:val="009E72C5"/>
    <w:rsid w:val="009E7BE3"/>
    <w:rsid w:val="009F1164"/>
    <w:rsid w:val="00A03ACB"/>
    <w:rsid w:val="00A10D83"/>
    <w:rsid w:val="00A1443F"/>
    <w:rsid w:val="00A15FC1"/>
    <w:rsid w:val="00A17869"/>
    <w:rsid w:val="00A20D6E"/>
    <w:rsid w:val="00A23EC6"/>
    <w:rsid w:val="00A245BA"/>
    <w:rsid w:val="00A26EFA"/>
    <w:rsid w:val="00A2736E"/>
    <w:rsid w:val="00A332B3"/>
    <w:rsid w:val="00A36EDF"/>
    <w:rsid w:val="00A40DC0"/>
    <w:rsid w:val="00A42877"/>
    <w:rsid w:val="00A43975"/>
    <w:rsid w:val="00A444C2"/>
    <w:rsid w:val="00A52BAB"/>
    <w:rsid w:val="00A566A7"/>
    <w:rsid w:val="00A62BD3"/>
    <w:rsid w:val="00A63A04"/>
    <w:rsid w:val="00A66EB3"/>
    <w:rsid w:val="00A72ABD"/>
    <w:rsid w:val="00A72E64"/>
    <w:rsid w:val="00A733DB"/>
    <w:rsid w:val="00A83535"/>
    <w:rsid w:val="00A83586"/>
    <w:rsid w:val="00A9026D"/>
    <w:rsid w:val="00A93DB6"/>
    <w:rsid w:val="00A9532B"/>
    <w:rsid w:val="00A95A55"/>
    <w:rsid w:val="00A9780A"/>
    <w:rsid w:val="00AA0C77"/>
    <w:rsid w:val="00AA1F1A"/>
    <w:rsid w:val="00AA2780"/>
    <w:rsid w:val="00AA6AB9"/>
    <w:rsid w:val="00AB3986"/>
    <w:rsid w:val="00AB6C76"/>
    <w:rsid w:val="00AC13BF"/>
    <w:rsid w:val="00AC1B55"/>
    <w:rsid w:val="00AC6E17"/>
    <w:rsid w:val="00AC74C4"/>
    <w:rsid w:val="00AD37DB"/>
    <w:rsid w:val="00AE1D28"/>
    <w:rsid w:val="00AE1DB0"/>
    <w:rsid w:val="00AE42B6"/>
    <w:rsid w:val="00AF1EC0"/>
    <w:rsid w:val="00AF2E21"/>
    <w:rsid w:val="00AF6424"/>
    <w:rsid w:val="00B02F4F"/>
    <w:rsid w:val="00B03102"/>
    <w:rsid w:val="00B0387D"/>
    <w:rsid w:val="00B0442B"/>
    <w:rsid w:val="00B05F1B"/>
    <w:rsid w:val="00B1065A"/>
    <w:rsid w:val="00B112C3"/>
    <w:rsid w:val="00B11704"/>
    <w:rsid w:val="00B12C5C"/>
    <w:rsid w:val="00B14065"/>
    <w:rsid w:val="00B1499C"/>
    <w:rsid w:val="00B21730"/>
    <w:rsid w:val="00B2322E"/>
    <w:rsid w:val="00B24FE1"/>
    <w:rsid w:val="00B25685"/>
    <w:rsid w:val="00B25A4C"/>
    <w:rsid w:val="00B25AE2"/>
    <w:rsid w:val="00B30C1E"/>
    <w:rsid w:val="00B31DBB"/>
    <w:rsid w:val="00B31FE2"/>
    <w:rsid w:val="00B34325"/>
    <w:rsid w:val="00B34AF2"/>
    <w:rsid w:val="00B404D6"/>
    <w:rsid w:val="00B40E18"/>
    <w:rsid w:val="00B425BB"/>
    <w:rsid w:val="00B44808"/>
    <w:rsid w:val="00B450FE"/>
    <w:rsid w:val="00B51851"/>
    <w:rsid w:val="00B534D4"/>
    <w:rsid w:val="00B606A6"/>
    <w:rsid w:val="00B6348A"/>
    <w:rsid w:val="00B64FFB"/>
    <w:rsid w:val="00B651BD"/>
    <w:rsid w:val="00B67972"/>
    <w:rsid w:val="00B7220E"/>
    <w:rsid w:val="00B72EA9"/>
    <w:rsid w:val="00B7390A"/>
    <w:rsid w:val="00B82379"/>
    <w:rsid w:val="00B83F37"/>
    <w:rsid w:val="00B84618"/>
    <w:rsid w:val="00B857B6"/>
    <w:rsid w:val="00B91096"/>
    <w:rsid w:val="00B927CF"/>
    <w:rsid w:val="00B92EEB"/>
    <w:rsid w:val="00B9375B"/>
    <w:rsid w:val="00B94224"/>
    <w:rsid w:val="00B95867"/>
    <w:rsid w:val="00B97970"/>
    <w:rsid w:val="00BA00B1"/>
    <w:rsid w:val="00BA0B05"/>
    <w:rsid w:val="00BA10FF"/>
    <w:rsid w:val="00BA15CA"/>
    <w:rsid w:val="00BA3B0A"/>
    <w:rsid w:val="00BA41AB"/>
    <w:rsid w:val="00BA586C"/>
    <w:rsid w:val="00BB2632"/>
    <w:rsid w:val="00BB5DAB"/>
    <w:rsid w:val="00BB5E4F"/>
    <w:rsid w:val="00BB7E10"/>
    <w:rsid w:val="00BC157D"/>
    <w:rsid w:val="00BC20A7"/>
    <w:rsid w:val="00BC2F4C"/>
    <w:rsid w:val="00BC4726"/>
    <w:rsid w:val="00BD0C77"/>
    <w:rsid w:val="00BD23DC"/>
    <w:rsid w:val="00BD2599"/>
    <w:rsid w:val="00BD2803"/>
    <w:rsid w:val="00BD2EEC"/>
    <w:rsid w:val="00BD338B"/>
    <w:rsid w:val="00BD4AB2"/>
    <w:rsid w:val="00BD5AA3"/>
    <w:rsid w:val="00BE65FB"/>
    <w:rsid w:val="00BF2439"/>
    <w:rsid w:val="00BF4C18"/>
    <w:rsid w:val="00BF5D0B"/>
    <w:rsid w:val="00BF5D1F"/>
    <w:rsid w:val="00BF6FCF"/>
    <w:rsid w:val="00C03DEF"/>
    <w:rsid w:val="00C059F4"/>
    <w:rsid w:val="00C066D2"/>
    <w:rsid w:val="00C07854"/>
    <w:rsid w:val="00C11B61"/>
    <w:rsid w:val="00C1582B"/>
    <w:rsid w:val="00C206C7"/>
    <w:rsid w:val="00C21FBB"/>
    <w:rsid w:val="00C22038"/>
    <w:rsid w:val="00C22FFF"/>
    <w:rsid w:val="00C24706"/>
    <w:rsid w:val="00C255DF"/>
    <w:rsid w:val="00C26B07"/>
    <w:rsid w:val="00C27C31"/>
    <w:rsid w:val="00C301F6"/>
    <w:rsid w:val="00C3121F"/>
    <w:rsid w:val="00C31414"/>
    <w:rsid w:val="00C31AFE"/>
    <w:rsid w:val="00C32867"/>
    <w:rsid w:val="00C34431"/>
    <w:rsid w:val="00C40783"/>
    <w:rsid w:val="00C421F0"/>
    <w:rsid w:val="00C42F5E"/>
    <w:rsid w:val="00C43674"/>
    <w:rsid w:val="00C4494F"/>
    <w:rsid w:val="00C46125"/>
    <w:rsid w:val="00C46E84"/>
    <w:rsid w:val="00C50F78"/>
    <w:rsid w:val="00C53E98"/>
    <w:rsid w:val="00C602F6"/>
    <w:rsid w:val="00C61A9A"/>
    <w:rsid w:val="00C633A5"/>
    <w:rsid w:val="00C650D8"/>
    <w:rsid w:val="00C651EE"/>
    <w:rsid w:val="00C67A44"/>
    <w:rsid w:val="00C703D9"/>
    <w:rsid w:val="00C722F4"/>
    <w:rsid w:val="00C74373"/>
    <w:rsid w:val="00C749B5"/>
    <w:rsid w:val="00C74EFD"/>
    <w:rsid w:val="00C80027"/>
    <w:rsid w:val="00C800DF"/>
    <w:rsid w:val="00C82210"/>
    <w:rsid w:val="00C831A6"/>
    <w:rsid w:val="00C8482D"/>
    <w:rsid w:val="00C862C6"/>
    <w:rsid w:val="00C94899"/>
    <w:rsid w:val="00C969BE"/>
    <w:rsid w:val="00CA14AE"/>
    <w:rsid w:val="00CA1BC0"/>
    <w:rsid w:val="00CA65E5"/>
    <w:rsid w:val="00CB2923"/>
    <w:rsid w:val="00CB62B2"/>
    <w:rsid w:val="00CB6567"/>
    <w:rsid w:val="00CC1ABB"/>
    <w:rsid w:val="00CC3121"/>
    <w:rsid w:val="00CC434B"/>
    <w:rsid w:val="00CC6C80"/>
    <w:rsid w:val="00CD4677"/>
    <w:rsid w:val="00CD681B"/>
    <w:rsid w:val="00CD6F6C"/>
    <w:rsid w:val="00CE07CB"/>
    <w:rsid w:val="00CE1500"/>
    <w:rsid w:val="00CE5B70"/>
    <w:rsid w:val="00CE7CC1"/>
    <w:rsid w:val="00CF2A2E"/>
    <w:rsid w:val="00CF508F"/>
    <w:rsid w:val="00CF58EB"/>
    <w:rsid w:val="00CF5A27"/>
    <w:rsid w:val="00CF77AF"/>
    <w:rsid w:val="00CF7904"/>
    <w:rsid w:val="00D00D9B"/>
    <w:rsid w:val="00D10805"/>
    <w:rsid w:val="00D12B54"/>
    <w:rsid w:val="00D16802"/>
    <w:rsid w:val="00D22647"/>
    <w:rsid w:val="00D22C5B"/>
    <w:rsid w:val="00D23092"/>
    <w:rsid w:val="00D2440A"/>
    <w:rsid w:val="00D24A50"/>
    <w:rsid w:val="00D304B6"/>
    <w:rsid w:val="00D3511D"/>
    <w:rsid w:val="00D3599F"/>
    <w:rsid w:val="00D36CB9"/>
    <w:rsid w:val="00D379B4"/>
    <w:rsid w:val="00D42A03"/>
    <w:rsid w:val="00D52AE0"/>
    <w:rsid w:val="00D5332D"/>
    <w:rsid w:val="00D55F6A"/>
    <w:rsid w:val="00D60191"/>
    <w:rsid w:val="00D6141C"/>
    <w:rsid w:val="00D636C6"/>
    <w:rsid w:val="00D70162"/>
    <w:rsid w:val="00D70C96"/>
    <w:rsid w:val="00D76498"/>
    <w:rsid w:val="00D84A8B"/>
    <w:rsid w:val="00D85B3E"/>
    <w:rsid w:val="00D871D7"/>
    <w:rsid w:val="00D94013"/>
    <w:rsid w:val="00D9588F"/>
    <w:rsid w:val="00D97CF3"/>
    <w:rsid w:val="00DA0DA5"/>
    <w:rsid w:val="00DA20EB"/>
    <w:rsid w:val="00DA2383"/>
    <w:rsid w:val="00DA396D"/>
    <w:rsid w:val="00DA4102"/>
    <w:rsid w:val="00DA4705"/>
    <w:rsid w:val="00DA63D3"/>
    <w:rsid w:val="00DB22B7"/>
    <w:rsid w:val="00DB47B5"/>
    <w:rsid w:val="00DC1221"/>
    <w:rsid w:val="00DC368C"/>
    <w:rsid w:val="00DC6D15"/>
    <w:rsid w:val="00DD0354"/>
    <w:rsid w:val="00DD2E39"/>
    <w:rsid w:val="00DD354F"/>
    <w:rsid w:val="00DD39BD"/>
    <w:rsid w:val="00DD3BA5"/>
    <w:rsid w:val="00DD51C0"/>
    <w:rsid w:val="00DE289E"/>
    <w:rsid w:val="00DE68FC"/>
    <w:rsid w:val="00DF3F16"/>
    <w:rsid w:val="00E004FD"/>
    <w:rsid w:val="00E04280"/>
    <w:rsid w:val="00E239B5"/>
    <w:rsid w:val="00E24ED1"/>
    <w:rsid w:val="00E25632"/>
    <w:rsid w:val="00E2638B"/>
    <w:rsid w:val="00E27381"/>
    <w:rsid w:val="00E274F0"/>
    <w:rsid w:val="00E33D16"/>
    <w:rsid w:val="00E35FAB"/>
    <w:rsid w:val="00E4090C"/>
    <w:rsid w:val="00E44E10"/>
    <w:rsid w:val="00E459A1"/>
    <w:rsid w:val="00E47B3C"/>
    <w:rsid w:val="00E54F0A"/>
    <w:rsid w:val="00E6098E"/>
    <w:rsid w:val="00E6394C"/>
    <w:rsid w:val="00E63CF4"/>
    <w:rsid w:val="00E74E7F"/>
    <w:rsid w:val="00E7511A"/>
    <w:rsid w:val="00E766B5"/>
    <w:rsid w:val="00E76C27"/>
    <w:rsid w:val="00E8224B"/>
    <w:rsid w:val="00E87A18"/>
    <w:rsid w:val="00E91CCD"/>
    <w:rsid w:val="00E92892"/>
    <w:rsid w:val="00E944E3"/>
    <w:rsid w:val="00E9571D"/>
    <w:rsid w:val="00EA08E7"/>
    <w:rsid w:val="00EA2F2A"/>
    <w:rsid w:val="00EA54B4"/>
    <w:rsid w:val="00EA5574"/>
    <w:rsid w:val="00EA5839"/>
    <w:rsid w:val="00EB6347"/>
    <w:rsid w:val="00EB6BF3"/>
    <w:rsid w:val="00EB7F3B"/>
    <w:rsid w:val="00EC1613"/>
    <w:rsid w:val="00EC40FB"/>
    <w:rsid w:val="00EC4745"/>
    <w:rsid w:val="00EC69A9"/>
    <w:rsid w:val="00EC785E"/>
    <w:rsid w:val="00ED0A3E"/>
    <w:rsid w:val="00ED2E1D"/>
    <w:rsid w:val="00ED2F49"/>
    <w:rsid w:val="00ED3C85"/>
    <w:rsid w:val="00ED441A"/>
    <w:rsid w:val="00EE187E"/>
    <w:rsid w:val="00EE3DF3"/>
    <w:rsid w:val="00EE4466"/>
    <w:rsid w:val="00EE6BA5"/>
    <w:rsid w:val="00EE7564"/>
    <w:rsid w:val="00EE7E31"/>
    <w:rsid w:val="00EF0EAC"/>
    <w:rsid w:val="00EF21CC"/>
    <w:rsid w:val="00EF39F3"/>
    <w:rsid w:val="00EF3C3B"/>
    <w:rsid w:val="00EF6605"/>
    <w:rsid w:val="00F01F0B"/>
    <w:rsid w:val="00F04820"/>
    <w:rsid w:val="00F04EE1"/>
    <w:rsid w:val="00F05945"/>
    <w:rsid w:val="00F059C9"/>
    <w:rsid w:val="00F07C27"/>
    <w:rsid w:val="00F110BB"/>
    <w:rsid w:val="00F1129B"/>
    <w:rsid w:val="00F1163C"/>
    <w:rsid w:val="00F12B54"/>
    <w:rsid w:val="00F143D8"/>
    <w:rsid w:val="00F17516"/>
    <w:rsid w:val="00F17863"/>
    <w:rsid w:val="00F25F65"/>
    <w:rsid w:val="00F27EAA"/>
    <w:rsid w:val="00F33623"/>
    <w:rsid w:val="00F35A4E"/>
    <w:rsid w:val="00F42F61"/>
    <w:rsid w:val="00F44B04"/>
    <w:rsid w:val="00F45129"/>
    <w:rsid w:val="00F461C5"/>
    <w:rsid w:val="00F57579"/>
    <w:rsid w:val="00F6380A"/>
    <w:rsid w:val="00F642CC"/>
    <w:rsid w:val="00F67CC1"/>
    <w:rsid w:val="00F67F88"/>
    <w:rsid w:val="00F744F4"/>
    <w:rsid w:val="00F8438A"/>
    <w:rsid w:val="00F92EE6"/>
    <w:rsid w:val="00F96BA0"/>
    <w:rsid w:val="00FA0142"/>
    <w:rsid w:val="00FA0EC0"/>
    <w:rsid w:val="00FA39A2"/>
    <w:rsid w:val="00FA602A"/>
    <w:rsid w:val="00FA7303"/>
    <w:rsid w:val="00FB284D"/>
    <w:rsid w:val="00FB2EA9"/>
    <w:rsid w:val="00FB4B19"/>
    <w:rsid w:val="00FB5637"/>
    <w:rsid w:val="00FB5B54"/>
    <w:rsid w:val="00FC1EBB"/>
    <w:rsid w:val="00FD0B76"/>
    <w:rsid w:val="00FD168E"/>
    <w:rsid w:val="00FD173D"/>
    <w:rsid w:val="00FD5167"/>
    <w:rsid w:val="00FD6303"/>
    <w:rsid w:val="00FD7933"/>
    <w:rsid w:val="00FD7D0A"/>
    <w:rsid w:val="00FE4B53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2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323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8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A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A6C"/>
    <w:rPr>
      <w:sz w:val="18"/>
      <w:szCs w:val="18"/>
    </w:rPr>
  </w:style>
  <w:style w:type="paragraph" w:customStyle="1" w:styleId="newsxzxqtitle">
    <w:name w:val="newsxzxq_title"/>
    <w:basedOn w:val="a"/>
    <w:rsid w:val="00382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2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323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8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A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A6C"/>
    <w:rPr>
      <w:sz w:val="18"/>
      <w:szCs w:val="18"/>
    </w:rPr>
  </w:style>
  <w:style w:type="paragraph" w:customStyle="1" w:styleId="newsxzxqtitle">
    <w:name w:val="newsxzxq_title"/>
    <w:basedOn w:val="a"/>
    <w:rsid w:val="00382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137">
          <w:marLeft w:val="0"/>
          <w:marRight w:val="0"/>
          <w:marTop w:val="13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8</Pages>
  <Words>850</Words>
  <Characters>4849</Characters>
  <Application>Microsoft Office Word</Application>
  <DocSecurity>0</DocSecurity>
  <Lines>40</Lines>
  <Paragraphs>11</Paragraphs>
  <ScaleCrop>false</ScaleCrop>
  <Company>Microsoft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10</cp:revision>
  <dcterms:created xsi:type="dcterms:W3CDTF">2021-08-23T07:06:00Z</dcterms:created>
  <dcterms:modified xsi:type="dcterms:W3CDTF">2021-08-25T08:04:00Z</dcterms:modified>
</cp:coreProperties>
</file>