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FB" w:rsidRPr="00F12DE1" w:rsidRDefault="00E46FFB" w:rsidP="00606A20">
      <w:pPr>
        <w:widowControl/>
        <w:spacing w:afterLines="100" w:after="240" w:line="700" w:lineRule="exact"/>
        <w:jc w:val="center"/>
        <w:rPr>
          <w:rFonts w:ascii="黑体" w:eastAsia="黑体" w:hAnsi="宋体" w:cs="宋体"/>
          <w:kern w:val="0"/>
          <w:sz w:val="32"/>
          <w:szCs w:val="32"/>
        </w:rPr>
      </w:pPr>
    </w:p>
    <w:p w:rsidR="0088324E" w:rsidRPr="00F12DE1" w:rsidRDefault="0088324E" w:rsidP="00606A20">
      <w:pPr>
        <w:widowControl/>
        <w:spacing w:afterLines="100" w:after="240" w:line="700" w:lineRule="exact"/>
        <w:jc w:val="center"/>
        <w:rPr>
          <w:rFonts w:ascii="黑体" w:eastAsia="黑体" w:hAnsi="宋体" w:cs="宋体"/>
          <w:kern w:val="0"/>
          <w:sz w:val="32"/>
          <w:szCs w:val="32"/>
        </w:rPr>
      </w:pPr>
    </w:p>
    <w:p w:rsidR="0088324E" w:rsidRPr="00F12DE1" w:rsidRDefault="0088324E" w:rsidP="00606A20">
      <w:pPr>
        <w:widowControl/>
        <w:spacing w:afterLines="100" w:after="240" w:line="700" w:lineRule="exact"/>
        <w:jc w:val="center"/>
        <w:rPr>
          <w:rFonts w:ascii="黑体" w:eastAsia="黑体" w:hAnsi="宋体" w:cs="宋体"/>
          <w:kern w:val="0"/>
          <w:sz w:val="32"/>
          <w:szCs w:val="32"/>
        </w:rPr>
      </w:pPr>
    </w:p>
    <w:p w:rsidR="0088324E" w:rsidRDefault="0088324E" w:rsidP="00606A20">
      <w:pPr>
        <w:widowControl/>
        <w:spacing w:afterLines="100" w:after="240" w:line="700" w:lineRule="exact"/>
        <w:jc w:val="center"/>
        <w:rPr>
          <w:rFonts w:ascii="黑体" w:eastAsia="黑体" w:hAnsi="宋体" w:cs="宋体"/>
          <w:kern w:val="0"/>
          <w:sz w:val="32"/>
          <w:szCs w:val="32"/>
        </w:rPr>
      </w:pPr>
    </w:p>
    <w:p w:rsidR="00E46FFB" w:rsidRDefault="008F7164" w:rsidP="00F841E1">
      <w:pPr>
        <w:widowControl/>
        <w:spacing w:beforeLines="200" w:before="480" w:afterLines="100" w:after="240" w:line="700" w:lineRule="exact"/>
        <w:jc w:val="center"/>
        <w:rPr>
          <w:rFonts w:ascii="黑体" w:eastAsia="黑体" w:hAnsi="宋体" w:cs="宋体"/>
          <w:kern w:val="0"/>
          <w:sz w:val="32"/>
          <w:szCs w:val="32"/>
        </w:rPr>
      </w:pPr>
      <w:r>
        <w:rPr>
          <w:rFonts w:ascii="黑体" w:eastAsia="黑体" w:hAnsi="宋体" w:cs="宋体" w:hint="eastAsia"/>
          <w:kern w:val="0"/>
          <w:sz w:val="32"/>
          <w:szCs w:val="32"/>
        </w:rPr>
        <w:t>石大基金会【2018】1号</w:t>
      </w:r>
    </w:p>
    <w:p w:rsidR="009C6353" w:rsidRPr="0042432C" w:rsidRDefault="007E0FD5" w:rsidP="0042432C">
      <w:pPr>
        <w:widowControl/>
        <w:spacing w:beforeLines="100" w:before="240" w:afterLines="100" w:after="240" w:line="700" w:lineRule="exact"/>
        <w:jc w:val="center"/>
        <w:rPr>
          <w:rFonts w:ascii="黑体" w:eastAsia="黑体" w:hAnsi="宋体" w:cs="宋体"/>
          <w:kern w:val="0"/>
          <w:sz w:val="36"/>
          <w:szCs w:val="36"/>
        </w:rPr>
      </w:pPr>
      <w:r w:rsidRPr="0042432C">
        <w:rPr>
          <w:rFonts w:ascii="黑体" w:eastAsia="黑体" w:hAnsi="宋体" w:cs="宋体" w:hint="eastAsia"/>
          <w:kern w:val="0"/>
          <w:sz w:val="36"/>
          <w:szCs w:val="36"/>
        </w:rPr>
        <w:t>北京中国石油大学教育基金会财务管理</w:t>
      </w:r>
      <w:r w:rsidR="002608F6" w:rsidRPr="0042432C">
        <w:rPr>
          <w:rFonts w:ascii="黑体" w:eastAsia="黑体" w:hAnsi="宋体" w:cs="宋体" w:hint="eastAsia"/>
          <w:kern w:val="0"/>
          <w:sz w:val="36"/>
          <w:szCs w:val="36"/>
        </w:rPr>
        <w:t>办法</w:t>
      </w:r>
      <w:r w:rsidR="008F7164" w:rsidRPr="0042432C">
        <w:rPr>
          <w:rFonts w:ascii="黑体" w:eastAsia="黑体" w:hAnsi="宋体" w:cs="宋体" w:hint="eastAsia"/>
          <w:kern w:val="0"/>
          <w:sz w:val="36"/>
          <w:szCs w:val="36"/>
        </w:rPr>
        <w:t>（试行）</w:t>
      </w:r>
    </w:p>
    <w:p w:rsidR="0007608C" w:rsidRPr="00E0577F" w:rsidRDefault="0007608C" w:rsidP="00060AF8">
      <w:pPr>
        <w:widowControl/>
        <w:tabs>
          <w:tab w:val="num" w:pos="0"/>
        </w:tabs>
        <w:spacing w:line="360" w:lineRule="auto"/>
        <w:ind w:firstLineChars="200" w:firstLine="560"/>
        <w:jc w:val="left"/>
        <w:rPr>
          <w:rFonts w:ascii="宋体" w:eastAsia="宋体" w:hAnsi="宋体" w:cs="宋体"/>
          <w:kern w:val="0"/>
          <w:sz w:val="28"/>
          <w:szCs w:val="28"/>
        </w:rPr>
      </w:pPr>
      <w:r w:rsidRPr="00E0577F">
        <w:rPr>
          <w:rFonts w:ascii="宋体" w:eastAsia="宋体" w:hAnsi="宋体" w:cs="宋体"/>
          <w:kern w:val="0"/>
          <w:sz w:val="28"/>
          <w:szCs w:val="28"/>
        </w:rPr>
        <w:t>为</w:t>
      </w:r>
      <w:r w:rsidR="00837126" w:rsidRPr="00E0577F">
        <w:rPr>
          <w:rFonts w:ascii="宋体" w:eastAsia="宋体" w:hAnsi="宋体" w:cs="宋体"/>
          <w:kern w:val="0"/>
          <w:sz w:val="28"/>
          <w:szCs w:val="28"/>
        </w:rPr>
        <w:t>加强</w:t>
      </w:r>
      <w:r w:rsidR="00837126" w:rsidRPr="00E0577F">
        <w:rPr>
          <w:rFonts w:ascii="宋体" w:eastAsia="宋体" w:hAnsi="宋体" w:cs="宋体" w:hint="eastAsia"/>
          <w:kern w:val="0"/>
          <w:sz w:val="28"/>
          <w:szCs w:val="28"/>
        </w:rPr>
        <w:t>北京中国石油大学教育基金会（以下简称“基金会”）</w:t>
      </w:r>
      <w:r w:rsidR="00837126" w:rsidRPr="00E0577F">
        <w:rPr>
          <w:rFonts w:ascii="宋体" w:eastAsia="宋体" w:hAnsi="宋体" w:cs="宋体"/>
          <w:kern w:val="0"/>
          <w:sz w:val="28"/>
          <w:szCs w:val="28"/>
        </w:rPr>
        <w:t>财务</w:t>
      </w:r>
      <w:r w:rsidR="009741AF" w:rsidRPr="00E0577F">
        <w:rPr>
          <w:rFonts w:ascii="宋体" w:eastAsia="宋体" w:hAnsi="宋体" w:cs="宋体" w:hint="eastAsia"/>
          <w:kern w:val="0"/>
          <w:sz w:val="28"/>
          <w:szCs w:val="28"/>
        </w:rPr>
        <w:t>资产</w:t>
      </w:r>
      <w:r w:rsidR="00837126" w:rsidRPr="00E0577F">
        <w:rPr>
          <w:rFonts w:ascii="宋体" w:eastAsia="宋体" w:hAnsi="宋体" w:cs="宋体"/>
          <w:kern w:val="0"/>
          <w:sz w:val="28"/>
          <w:szCs w:val="28"/>
        </w:rPr>
        <w:t>管理</w:t>
      </w:r>
      <w:r w:rsidR="00494268" w:rsidRPr="00E0577F">
        <w:rPr>
          <w:rFonts w:ascii="宋体" w:eastAsia="宋体" w:hAnsi="宋体" w:cs="宋体" w:hint="eastAsia"/>
          <w:kern w:val="0"/>
          <w:sz w:val="28"/>
          <w:szCs w:val="28"/>
        </w:rPr>
        <w:t>，确保基金会在国家政策法规和基金会章程允许范围内合理使用</w:t>
      </w:r>
      <w:r w:rsidR="000857C5" w:rsidRPr="00E0577F">
        <w:rPr>
          <w:rFonts w:ascii="宋体" w:eastAsia="宋体" w:hAnsi="宋体" w:cs="宋体" w:hint="eastAsia"/>
          <w:kern w:val="0"/>
          <w:sz w:val="28"/>
          <w:szCs w:val="28"/>
        </w:rPr>
        <w:t>以及合法有效、稳妥安全</w:t>
      </w:r>
      <w:r w:rsidR="00494268" w:rsidRPr="00E0577F">
        <w:rPr>
          <w:rFonts w:ascii="宋体" w:eastAsia="宋体" w:hAnsi="宋体" w:cs="宋体" w:hint="eastAsia"/>
          <w:kern w:val="0"/>
          <w:sz w:val="28"/>
          <w:szCs w:val="28"/>
        </w:rPr>
        <w:t>地运作资金，特</w:t>
      </w:r>
      <w:r w:rsidR="004F2E4A" w:rsidRPr="00E0577F">
        <w:rPr>
          <w:rFonts w:ascii="宋体" w:eastAsia="宋体" w:hAnsi="宋体" w:cs="宋体" w:hint="eastAsia"/>
          <w:kern w:val="0"/>
          <w:sz w:val="28"/>
          <w:szCs w:val="28"/>
        </w:rPr>
        <w:t>对2013年12月11日第二届理事会通过的财务管理制度进行修订，形成</w:t>
      </w:r>
      <w:r w:rsidR="00494268" w:rsidRPr="00E0577F">
        <w:rPr>
          <w:rFonts w:ascii="宋体" w:eastAsia="宋体" w:hAnsi="宋体" w:cs="宋体" w:hint="eastAsia"/>
          <w:kern w:val="0"/>
          <w:sz w:val="28"/>
          <w:szCs w:val="28"/>
        </w:rPr>
        <w:t>本办法。</w:t>
      </w:r>
    </w:p>
    <w:p w:rsidR="00D87F94" w:rsidRPr="004C59E5" w:rsidRDefault="00D87F94" w:rsidP="004C59E5">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4C59E5">
        <w:rPr>
          <w:rFonts w:ascii="宋体" w:eastAsia="宋体" w:hAnsi="宋体" w:cs="宋体" w:hint="eastAsia"/>
          <w:b/>
          <w:color w:val="000000"/>
          <w:kern w:val="0"/>
          <w:sz w:val="28"/>
          <w:szCs w:val="28"/>
        </w:rPr>
        <w:t>第一章 总 则</w:t>
      </w:r>
    </w:p>
    <w:p w:rsidR="00B34DA0" w:rsidRPr="00E0577F" w:rsidRDefault="00837126" w:rsidP="001421DE">
      <w:pPr>
        <w:pStyle w:val="Default"/>
        <w:spacing w:line="360" w:lineRule="auto"/>
        <w:rPr>
          <w:rFonts w:ascii="宋体" w:eastAsia="宋体" w:hAnsi="宋体" w:cs="宋体"/>
          <w:color w:val="auto"/>
          <w:sz w:val="28"/>
          <w:szCs w:val="28"/>
        </w:rPr>
      </w:pPr>
      <w:r w:rsidRPr="00E0577F">
        <w:rPr>
          <w:rFonts w:ascii="宋体" w:eastAsia="宋体" w:hAnsi="宋体" w:cs="宋体" w:hint="eastAsia"/>
          <w:b/>
          <w:color w:val="auto"/>
          <w:sz w:val="28"/>
          <w:szCs w:val="28"/>
        </w:rPr>
        <w:t>第</w:t>
      </w:r>
      <w:r w:rsidR="00D87F94" w:rsidRPr="00E0577F">
        <w:rPr>
          <w:rFonts w:ascii="宋体" w:eastAsia="宋体" w:hAnsi="宋体" w:cs="宋体" w:hint="eastAsia"/>
          <w:b/>
          <w:color w:val="auto"/>
          <w:sz w:val="28"/>
          <w:szCs w:val="28"/>
        </w:rPr>
        <w:t>一</w:t>
      </w:r>
      <w:r w:rsidRPr="00E0577F">
        <w:rPr>
          <w:rFonts w:ascii="宋体" w:eastAsia="宋体" w:hAnsi="宋体" w:cs="宋体" w:hint="eastAsia"/>
          <w:b/>
          <w:color w:val="auto"/>
          <w:sz w:val="28"/>
          <w:szCs w:val="28"/>
        </w:rPr>
        <w:t>条</w:t>
      </w:r>
      <w:r w:rsidR="00D87F94" w:rsidRPr="00E0577F">
        <w:rPr>
          <w:rFonts w:ascii="宋体" w:eastAsia="宋体" w:hAnsi="宋体" w:cs="宋体" w:hint="eastAsia"/>
          <w:b/>
          <w:color w:val="auto"/>
          <w:sz w:val="28"/>
          <w:szCs w:val="28"/>
        </w:rPr>
        <w:t xml:space="preserve"> </w:t>
      </w:r>
      <w:r w:rsidR="00B34DA0" w:rsidRPr="00E0577F">
        <w:rPr>
          <w:rFonts w:ascii="宋体" w:eastAsia="宋体" w:hAnsi="宋体" w:cs="宋体" w:hint="eastAsia"/>
          <w:color w:val="auto"/>
          <w:sz w:val="28"/>
          <w:szCs w:val="28"/>
        </w:rPr>
        <w:t>基金会作为独立法人</w:t>
      </w:r>
      <w:r w:rsidR="00D87F94" w:rsidRPr="00E0577F">
        <w:rPr>
          <w:rFonts w:ascii="宋体" w:eastAsia="宋体" w:hAnsi="宋体" w:cs="宋体" w:hint="eastAsia"/>
          <w:color w:val="auto"/>
          <w:sz w:val="28"/>
          <w:szCs w:val="28"/>
        </w:rPr>
        <w:t>按照《民间非营利组织会计制度》进行会计核算，</w:t>
      </w:r>
      <w:bookmarkStart w:id="0" w:name="_GoBack"/>
      <w:bookmarkEnd w:id="0"/>
      <w:r w:rsidR="003158D9" w:rsidRPr="00E0577F">
        <w:rPr>
          <w:rFonts w:ascii="宋体" w:eastAsia="宋体" w:hAnsi="宋体" w:cs="宋体" w:hint="eastAsia"/>
          <w:color w:val="auto"/>
          <w:sz w:val="28"/>
          <w:szCs w:val="28"/>
        </w:rPr>
        <w:t>严格遵守《中华人民共和国会计法》办理会计事务，</w:t>
      </w:r>
      <w:r w:rsidR="00D87F94" w:rsidRPr="00E0577F">
        <w:rPr>
          <w:rFonts w:ascii="宋体" w:eastAsia="宋体" w:hAnsi="宋体" w:cs="宋体" w:hint="eastAsia"/>
          <w:color w:val="auto"/>
          <w:sz w:val="28"/>
          <w:szCs w:val="28"/>
        </w:rPr>
        <w:t>接受理事会、监事、登记机关、业务主管部门</w:t>
      </w:r>
      <w:r w:rsidR="00D87F94" w:rsidRPr="00E0577F">
        <w:rPr>
          <w:rFonts w:ascii="宋体" w:eastAsia="宋体" w:hAnsi="宋体" w:cs="宋体" w:hint="eastAsia"/>
          <w:color w:val="auto"/>
          <w:sz w:val="28"/>
          <w:szCs w:val="28"/>
        </w:rPr>
        <w:lastRenderedPageBreak/>
        <w:t>等监督、审计。</w:t>
      </w:r>
    </w:p>
    <w:p w:rsidR="00D87F94" w:rsidRPr="00E0577F" w:rsidRDefault="00D87F94" w:rsidP="001421DE">
      <w:pPr>
        <w:widowControl/>
        <w:spacing w:line="360" w:lineRule="auto"/>
        <w:jc w:val="left"/>
        <w:rPr>
          <w:rFonts w:ascii="宋体" w:eastAsia="宋体" w:hAnsi="宋体" w:cs="宋体"/>
          <w:kern w:val="0"/>
          <w:sz w:val="28"/>
          <w:szCs w:val="28"/>
        </w:rPr>
      </w:pPr>
      <w:r w:rsidRPr="00E0577F">
        <w:rPr>
          <w:rFonts w:ascii="宋体" w:eastAsia="宋体" w:hAnsi="宋体" w:cs="宋体" w:hint="eastAsia"/>
          <w:b/>
          <w:kern w:val="0"/>
          <w:sz w:val="28"/>
          <w:szCs w:val="28"/>
        </w:rPr>
        <w:t>第二条</w:t>
      </w:r>
      <w:r w:rsidRPr="00E0577F">
        <w:rPr>
          <w:rFonts w:ascii="宋体" w:eastAsia="宋体" w:hAnsi="宋体" w:cs="宋体" w:hint="eastAsia"/>
          <w:kern w:val="0"/>
          <w:sz w:val="28"/>
          <w:szCs w:val="28"/>
        </w:rPr>
        <w:t xml:space="preserve"> 凡由基金会接收的捐赠资金、物资，均按本办法管理和使用。</w:t>
      </w:r>
    </w:p>
    <w:p w:rsidR="00B34DA0" w:rsidRPr="004C59E5" w:rsidRDefault="00B34DA0" w:rsidP="004C59E5">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4C59E5">
        <w:rPr>
          <w:rFonts w:ascii="宋体" w:eastAsia="宋体" w:hAnsi="宋体" w:cs="宋体" w:hint="eastAsia"/>
          <w:b/>
          <w:color w:val="000000"/>
          <w:kern w:val="0"/>
          <w:sz w:val="28"/>
          <w:szCs w:val="28"/>
        </w:rPr>
        <w:t>第二章</w:t>
      </w:r>
      <w:r w:rsidR="00736383" w:rsidRPr="004C59E5">
        <w:rPr>
          <w:rFonts w:ascii="宋体" w:eastAsia="宋体" w:hAnsi="宋体" w:cs="宋体" w:hint="eastAsia"/>
          <w:b/>
          <w:color w:val="000000"/>
          <w:kern w:val="0"/>
          <w:sz w:val="28"/>
          <w:szCs w:val="28"/>
        </w:rPr>
        <w:t xml:space="preserve"> </w:t>
      </w:r>
      <w:r w:rsidRPr="004C59E5">
        <w:rPr>
          <w:rFonts w:ascii="宋体" w:eastAsia="宋体" w:hAnsi="宋体" w:cs="宋体" w:hint="eastAsia"/>
          <w:b/>
          <w:color w:val="000000"/>
          <w:kern w:val="0"/>
          <w:sz w:val="28"/>
          <w:szCs w:val="28"/>
        </w:rPr>
        <w:t>管理体制</w:t>
      </w:r>
    </w:p>
    <w:p w:rsidR="00B34DA0" w:rsidRPr="00E0577F" w:rsidRDefault="00593EB0" w:rsidP="001421DE">
      <w:pPr>
        <w:pStyle w:val="Default"/>
        <w:spacing w:line="360" w:lineRule="auto"/>
        <w:rPr>
          <w:rFonts w:ascii="宋体" w:eastAsia="宋体" w:hAnsi="宋体" w:cs="宋体"/>
          <w:color w:val="2D2D2D"/>
          <w:sz w:val="28"/>
          <w:szCs w:val="28"/>
        </w:rPr>
      </w:pPr>
      <w:r w:rsidRPr="00E0577F">
        <w:rPr>
          <w:rFonts w:ascii="宋体" w:eastAsia="宋体" w:hAnsi="宋体" w:cstheme="minorBidi" w:hint="eastAsia"/>
          <w:b/>
          <w:bCs/>
          <w:color w:val="auto"/>
          <w:sz w:val="28"/>
          <w:szCs w:val="28"/>
        </w:rPr>
        <w:t>第三</w:t>
      </w:r>
      <w:r w:rsidR="00B34DA0" w:rsidRPr="00E0577F">
        <w:rPr>
          <w:rFonts w:ascii="宋体" w:eastAsia="宋体" w:hAnsi="宋体" w:cstheme="minorBidi" w:hint="eastAsia"/>
          <w:b/>
          <w:bCs/>
          <w:color w:val="auto"/>
          <w:sz w:val="28"/>
          <w:szCs w:val="28"/>
        </w:rPr>
        <w:t>条</w:t>
      </w:r>
      <w:r w:rsidR="000D4CDE" w:rsidRPr="00E0577F">
        <w:rPr>
          <w:rFonts w:ascii="宋体" w:eastAsia="宋体" w:hAnsi="宋体" w:cstheme="minorBidi" w:hint="eastAsia"/>
          <w:b/>
          <w:bCs/>
          <w:color w:val="auto"/>
          <w:sz w:val="28"/>
          <w:szCs w:val="28"/>
        </w:rPr>
        <w:t xml:space="preserve"> </w:t>
      </w:r>
      <w:r w:rsidR="00FA323B" w:rsidRPr="00E0577F">
        <w:rPr>
          <w:rFonts w:ascii="宋体" w:eastAsia="宋体" w:hAnsi="宋体" w:cs="宋体" w:hint="eastAsia"/>
          <w:color w:val="auto"/>
          <w:sz w:val="28"/>
          <w:szCs w:val="28"/>
        </w:rPr>
        <w:t>理事会</w:t>
      </w:r>
      <w:r w:rsidR="00736383" w:rsidRPr="00E0577F">
        <w:rPr>
          <w:rFonts w:ascii="宋体" w:eastAsia="宋体" w:hAnsi="宋体" w:cs="宋体" w:hint="eastAsia"/>
          <w:color w:val="auto"/>
          <w:sz w:val="28"/>
          <w:szCs w:val="28"/>
        </w:rPr>
        <w:t>是基金会最高</w:t>
      </w:r>
      <w:r w:rsidR="000D4CDE" w:rsidRPr="00E0577F">
        <w:rPr>
          <w:rFonts w:ascii="宋体" w:eastAsia="宋体" w:hAnsi="宋体" w:cs="宋体" w:hint="eastAsia"/>
          <w:color w:val="auto"/>
          <w:sz w:val="28"/>
          <w:szCs w:val="28"/>
        </w:rPr>
        <w:t>决策机构</w:t>
      </w:r>
      <w:r w:rsidR="00736383" w:rsidRPr="00E0577F">
        <w:rPr>
          <w:rFonts w:ascii="宋体" w:eastAsia="宋体" w:hAnsi="宋体" w:cs="宋体" w:hint="eastAsia"/>
          <w:color w:val="auto"/>
          <w:sz w:val="28"/>
          <w:szCs w:val="28"/>
        </w:rPr>
        <w:t>。</w:t>
      </w:r>
      <w:r w:rsidR="00D87F94" w:rsidRPr="00E0577F">
        <w:rPr>
          <w:rFonts w:ascii="宋体" w:eastAsia="宋体" w:hAnsi="宋体" w:cs="宋体" w:hint="eastAsia"/>
          <w:color w:val="auto"/>
          <w:sz w:val="28"/>
          <w:szCs w:val="28"/>
        </w:rPr>
        <w:t>理事会定期审议基金会财务工作报告，</w:t>
      </w:r>
      <w:r w:rsidR="00736383" w:rsidRPr="00E0577F">
        <w:rPr>
          <w:rFonts w:ascii="宋体" w:eastAsia="宋体" w:hAnsi="宋体" w:cs="宋体" w:hint="eastAsia"/>
          <w:color w:val="auto"/>
          <w:sz w:val="28"/>
          <w:szCs w:val="28"/>
        </w:rPr>
        <w:t>决定财务工作中的重大问题。在理事会休会期间，由理事长授权秘书长负责日常工作。</w:t>
      </w:r>
    </w:p>
    <w:p w:rsidR="005D3ED0" w:rsidRPr="00E0577F" w:rsidRDefault="00B34DA0"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w:t>
      </w:r>
      <w:r w:rsidR="00593EB0" w:rsidRPr="00E0577F">
        <w:rPr>
          <w:rFonts w:ascii="宋体" w:eastAsia="宋体" w:hAnsi="宋体" w:cstheme="minorBidi" w:hint="eastAsia"/>
          <w:b/>
          <w:bCs/>
          <w:color w:val="auto"/>
          <w:sz w:val="28"/>
          <w:szCs w:val="28"/>
        </w:rPr>
        <w:t>四</w:t>
      </w:r>
      <w:r w:rsidRPr="00E0577F">
        <w:rPr>
          <w:rFonts w:ascii="宋体" w:eastAsia="宋体" w:hAnsi="宋体" w:cstheme="minorBidi" w:hint="eastAsia"/>
          <w:b/>
          <w:bCs/>
          <w:color w:val="auto"/>
          <w:sz w:val="28"/>
          <w:szCs w:val="28"/>
        </w:rPr>
        <w:t>条</w:t>
      </w:r>
      <w:r w:rsidR="003F2E02" w:rsidRPr="00E0577F">
        <w:rPr>
          <w:rFonts w:ascii="宋体" w:eastAsia="宋体" w:hAnsi="宋体" w:cs="宋体" w:hint="eastAsia"/>
          <w:color w:val="auto"/>
          <w:sz w:val="28"/>
          <w:szCs w:val="28"/>
        </w:rPr>
        <w:t xml:space="preserve"> </w:t>
      </w:r>
      <w:r w:rsidR="003F2E02" w:rsidRPr="00E0577F">
        <w:rPr>
          <w:rFonts w:ascii="宋体" w:eastAsia="宋体" w:hAnsi="宋体" w:cstheme="minorBidi" w:hint="eastAsia"/>
          <w:bCs/>
          <w:color w:val="auto"/>
          <w:sz w:val="28"/>
          <w:szCs w:val="28"/>
        </w:rPr>
        <w:t>基金会</w:t>
      </w:r>
      <w:r w:rsidR="00593EB0" w:rsidRPr="00E0577F">
        <w:rPr>
          <w:rFonts w:ascii="宋体" w:eastAsia="宋体" w:hAnsi="宋体" w:cstheme="minorBidi" w:hint="eastAsia"/>
          <w:bCs/>
          <w:color w:val="auto"/>
          <w:sz w:val="28"/>
          <w:szCs w:val="28"/>
        </w:rPr>
        <w:t>须</w:t>
      </w:r>
      <w:r w:rsidR="003F2E02" w:rsidRPr="00E0577F">
        <w:rPr>
          <w:rFonts w:ascii="宋体" w:eastAsia="宋体" w:hAnsi="宋体" w:cstheme="minorBidi" w:hint="eastAsia"/>
          <w:bCs/>
          <w:color w:val="auto"/>
          <w:sz w:val="28"/>
          <w:szCs w:val="28"/>
        </w:rPr>
        <w:t>配备具有专业资格的会计人员。</w:t>
      </w:r>
      <w:r w:rsidR="005D3ED0" w:rsidRPr="00E0577F">
        <w:rPr>
          <w:rFonts w:ascii="宋体" w:eastAsia="宋体" w:hAnsi="宋体" w:cstheme="minorBidi" w:hint="eastAsia"/>
          <w:bCs/>
          <w:color w:val="auto"/>
          <w:sz w:val="28"/>
          <w:szCs w:val="28"/>
        </w:rPr>
        <w:t>会计不得兼任出纳。</w:t>
      </w:r>
      <w:r w:rsidR="00B344B9" w:rsidRPr="00E0577F">
        <w:rPr>
          <w:rFonts w:ascii="宋体" w:eastAsia="宋体" w:hAnsi="宋体" w:cstheme="minorBidi" w:hint="eastAsia"/>
          <w:bCs/>
          <w:color w:val="auto"/>
          <w:sz w:val="28"/>
          <w:szCs w:val="28"/>
        </w:rPr>
        <w:t>会计人员</w:t>
      </w:r>
      <w:r w:rsidR="00593EB0" w:rsidRPr="00E0577F">
        <w:rPr>
          <w:rFonts w:ascii="宋体" w:eastAsia="宋体" w:hAnsi="宋体" w:cstheme="minorBidi" w:hint="eastAsia"/>
          <w:bCs/>
          <w:color w:val="auto"/>
          <w:sz w:val="28"/>
          <w:szCs w:val="28"/>
        </w:rPr>
        <w:t>负责</w:t>
      </w:r>
      <w:r w:rsidR="00B344B9" w:rsidRPr="00E0577F">
        <w:rPr>
          <w:rFonts w:ascii="宋体" w:eastAsia="宋体" w:hAnsi="宋体" w:cstheme="minorBidi" w:hint="eastAsia"/>
          <w:bCs/>
          <w:color w:val="auto"/>
          <w:sz w:val="28"/>
          <w:szCs w:val="28"/>
        </w:rPr>
        <w:t>进行</w:t>
      </w:r>
      <w:r w:rsidR="00593EB0" w:rsidRPr="00E0577F">
        <w:rPr>
          <w:rFonts w:ascii="宋体" w:eastAsia="宋体" w:hAnsi="宋体" w:cstheme="minorBidi" w:hint="eastAsia"/>
          <w:bCs/>
          <w:color w:val="auto"/>
          <w:sz w:val="28"/>
          <w:szCs w:val="28"/>
        </w:rPr>
        <w:t>日常核算和账</w:t>
      </w:r>
      <w:r w:rsidR="00FE6A00" w:rsidRPr="00E0577F">
        <w:rPr>
          <w:rFonts w:ascii="宋体" w:eastAsia="宋体" w:hAnsi="宋体" w:cstheme="minorBidi" w:hint="eastAsia"/>
          <w:bCs/>
          <w:color w:val="auto"/>
          <w:sz w:val="28"/>
          <w:szCs w:val="28"/>
        </w:rPr>
        <w:t>务</w:t>
      </w:r>
      <w:r w:rsidR="00593EB0" w:rsidRPr="00E0577F">
        <w:rPr>
          <w:rFonts w:ascii="宋体" w:eastAsia="宋体" w:hAnsi="宋体" w:cstheme="minorBidi" w:hint="eastAsia"/>
          <w:bCs/>
          <w:color w:val="auto"/>
          <w:sz w:val="28"/>
          <w:szCs w:val="28"/>
        </w:rPr>
        <w:t>处理。</w:t>
      </w:r>
      <w:r w:rsidR="00B344B9" w:rsidRPr="00E0577F">
        <w:rPr>
          <w:rFonts w:ascii="宋体" w:eastAsia="宋体" w:hAnsi="宋体" w:cstheme="minorBidi" w:hint="eastAsia"/>
          <w:bCs/>
          <w:color w:val="auto"/>
          <w:sz w:val="28"/>
          <w:szCs w:val="28"/>
        </w:rPr>
        <w:t>实行会计监督。</w:t>
      </w:r>
      <w:r w:rsidR="003F2E02" w:rsidRPr="00E0577F">
        <w:rPr>
          <w:rFonts w:ascii="宋体" w:eastAsia="宋体" w:hAnsi="宋体" w:cstheme="minorBidi" w:hint="eastAsia"/>
          <w:bCs/>
          <w:color w:val="auto"/>
          <w:sz w:val="28"/>
          <w:szCs w:val="28"/>
        </w:rPr>
        <w:t>会计人员离岗或离职时，必须与接管人员办清交接手续。</w:t>
      </w:r>
    </w:p>
    <w:p w:rsidR="00E36F20" w:rsidRPr="00E0577F" w:rsidRDefault="0074487E" w:rsidP="001421DE">
      <w:pPr>
        <w:pStyle w:val="Default"/>
        <w:spacing w:line="360" w:lineRule="auto"/>
        <w:rPr>
          <w:rFonts w:ascii="宋体" w:eastAsia="宋体" w:hAnsi="宋体" w:cs="宋体"/>
          <w:color w:val="auto"/>
          <w:sz w:val="28"/>
          <w:szCs w:val="28"/>
        </w:rPr>
      </w:pPr>
      <w:r w:rsidRPr="00E0577F">
        <w:rPr>
          <w:rFonts w:ascii="宋体" w:eastAsia="宋体" w:hAnsi="宋体" w:cstheme="minorBidi" w:hint="eastAsia"/>
          <w:b/>
          <w:bCs/>
          <w:color w:val="auto"/>
          <w:sz w:val="28"/>
          <w:szCs w:val="28"/>
        </w:rPr>
        <w:t>第五</w:t>
      </w:r>
      <w:r w:rsidR="00B34DA0" w:rsidRPr="00E0577F">
        <w:rPr>
          <w:rFonts w:ascii="宋体" w:eastAsia="宋体" w:hAnsi="宋体" w:cstheme="minorBidi" w:hint="eastAsia"/>
          <w:b/>
          <w:bCs/>
          <w:color w:val="auto"/>
          <w:sz w:val="28"/>
          <w:szCs w:val="28"/>
        </w:rPr>
        <w:t>条</w:t>
      </w:r>
      <w:r w:rsidR="003F2E02" w:rsidRPr="00E0577F">
        <w:rPr>
          <w:rFonts w:ascii="宋体" w:eastAsia="宋体" w:hAnsi="宋体" w:cstheme="minorBidi" w:hint="eastAsia"/>
          <w:b/>
          <w:bCs/>
          <w:color w:val="auto"/>
          <w:sz w:val="28"/>
          <w:szCs w:val="28"/>
        </w:rPr>
        <w:t xml:space="preserve"> </w:t>
      </w:r>
      <w:r w:rsidR="003F2E02" w:rsidRPr="00E0577F">
        <w:rPr>
          <w:rFonts w:ascii="宋体" w:eastAsia="宋体" w:hAnsi="宋体" w:cstheme="minorBidi" w:hint="eastAsia"/>
          <w:bCs/>
          <w:color w:val="auto"/>
          <w:sz w:val="28"/>
          <w:szCs w:val="28"/>
        </w:rPr>
        <w:t>基金会进行年</w:t>
      </w:r>
      <w:r w:rsidR="00551031" w:rsidRPr="00E0577F">
        <w:rPr>
          <w:rFonts w:ascii="宋体" w:eastAsia="宋体" w:hAnsi="宋体" w:cstheme="minorBidi" w:hint="eastAsia"/>
          <w:bCs/>
          <w:color w:val="auto"/>
          <w:sz w:val="28"/>
          <w:szCs w:val="28"/>
        </w:rPr>
        <w:t>报</w:t>
      </w:r>
      <w:r w:rsidR="003F2E02" w:rsidRPr="00E0577F">
        <w:rPr>
          <w:rFonts w:ascii="宋体" w:eastAsia="宋体" w:hAnsi="宋体" w:cstheme="minorBidi" w:hint="eastAsia"/>
          <w:bCs/>
          <w:color w:val="auto"/>
          <w:sz w:val="28"/>
          <w:szCs w:val="28"/>
        </w:rPr>
        <w:t>、换届</w:t>
      </w:r>
      <w:r w:rsidR="003F7F8C" w:rsidRPr="00E0577F">
        <w:rPr>
          <w:rFonts w:ascii="宋体" w:eastAsia="宋体" w:hAnsi="宋体" w:cstheme="minorBidi" w:hint="eastAsia"/>
          <w:bCs/>
          <w:color w:val="auto"/>
          <w:sz w:val="28"/>
          <w:szCs w:val="28"/>
        </w:rPr>
        <w:t>和</w:t>
      </w:r>
      <w:r w:rsidR="003F2E02" w:rsidRPr="00E0577F">
        <w:rPr>
          <w:rFonts w:ascii="宋体" w:eastAsia="宋体" w:hAnsi="宋体" w:cstheme="minorBidi" w:hint="eastAsia"/>
          <w:bCs/>
          <w:color w:val="auto"/>
          <w:sz w:val="28"/>
          <w:szCs w:val="28"/>
        </w:rPr>
        <w:t>更换法定代表人</w:t>
      </w:r>
      <w:r w:rsidR="003F7F8C" w:rsidRPr="00E0577F">
        <w:rPr>
          <w:rFonts w:ascii="宋体" w:eastAsia="宋体" w:hAnsi="宋体" w:cstheme="minorBidi" w:hint="eastAsia"/>
          <w:bCs/>
          <w:color w:val="auto"/>
          <w:sz w:val="28"/>
          <w:szCs w:val="28"/>
        </w:rPr>
        <w:t>之前</w:t>
      </w:r>
      <w:r w:rsidR="003F2E02" w:rsidRPr="00E0577F">
        <w:rPr>
          <w:rFonts w:ascii="宋体" w:eastAsia="宋体" w:hAnsi="宋体" w:cstheme="minorBidi" w:hint="eastAsia"/>
          <w:bCs/>
          <w:color w:val="auto"/>
          <w:sz w:val="28"/>
          <w:szCs w:val="28"/>
        </w:rPr>
        <w:t>，</w:t>
      </w:r>
      <w:r w:rsidR="003F7F8C" w:rsidRPr="00E0577F">
        <w:rPr>
          <w:rFonts w:ascii="宋体" w:eastAsia="宋体" w:hAnsi="宋体" w:cs="宋体" w:hint="eastAsia"/>
          <w:color w:val="auto"/>
          <w:sz w:val="28"/>
          <w:szCs w:val="28"/>
        </w:rPr>
        <w:t>必须接受登记管理机关和业务主管单位组织的财务审计。</w:t>
      </w:r>
    </w:p>
    <w:p w:rsidR="003F2E02" w:rsidRPr="00E0577F" w:rsidRDefault="00B34DA0" w:rsidP="001421DE">
      <w:pPr>
        <w:pStyle w:val="Default"/>
        <w:spacing w:line="360" w:lineRule="auto"/>
        <w:rPr>
          <w:rFonts w:ascii="宋体" w:eastAsia="宋体" w:hAnsi="宋体" w:cstheme="minorBidi"/>
          <w:b/>
          <w:bCs/>
          <w:color w:val="auto"/>
          <w:sz w:val="28"/>
          <w:szCs w:val="28"/>
        </w:rPr>
      </w:pPr>
      <w:r w:rsidRPr="00E0577F">
        <w:rPr>
          <w:rFonts w:ascii="宋体" w:eastAsia="宋体" w:hAnsi="宋体" w:cstheme="minorBidi" w:hint="eastAsia"/>
          <w:b/>
          <w:bCs/>
          <w:color w:val="auto"/>
          <w:sz w:val="28"/>
          <w:szCs w:val="28"/>
        </w:rPr>
        <w:t>第</w:t>
      </w:r>
      <w:r w:rsidR="0074487E" w:rsidRPr="00E0577F">
        <w:rPr>
          <w:rFonts w:ascii="宋体" w:eastAsia="宋体" w:hAnsi="宋体" w:cstheme="minorBidi" w:hint="eastAsia"/>
          <w:b/>
          <w:bCs/>
          <w:color w:val="auto"/>
          <w:sz w:val="28"/>
          <w:szCs w:val="28"/>
        </w:rPr>
        <w:t>六</w:t>
      </w:r>
      <w:r w:rsidRPr="00E0577F">
        <w:rPr>
          <w:rFonts w:ascii="宋体" w:eastAsia="宋体" w:hAnsi="宋体" w:cstheme="minorBidi" w:hint="eastAsia"/>
          <w:b/>
          <w:bCs/>
          <w:color w:val="auto"/>
          <w:sz w:val="28"/>
          <w:szCs w:val="28"/>
        </w:rPr>
        <w:t>条</w:t>
      </w:r>
      <w:r w:rsidR="003F2E02" w:rsidRPr="00E0577F">
        <w:rPr>
          <w:rFonts w:ascii="宋体" w:eastAsia="宋体" w:hAnsi="宋体" w:cstheme="minorBidi" w:hint="eastAsia"/>
          <w:b/>
          <w:bCs/>
          <w:color w:val="auto"/>
          <w:sz w:val="28"/>
          <w:szCs w:val="28"/>
        </w:rPr>
        <w:t xml:space="preserve"> </w:t>
      </w:r>
      <w:r w:rsidR="003F2E02" w:rsidRPr="00E0577F">
        <w:rPr>
          <w:rFonts w:ascii="宋体" w:eastAsia="宋体" w:hAnsi="宋体" w:cstheme="minorBidi" w:hint="eastAsia"/>
          <w:bCs/>
          <w:color w:val="auto"/>
          <w:sz w:val="28"/>
          <w:szCs w:val="28"/>
        </w:rPr>
        <w:t>每年</w:t>
      </w:r>
      <w:r w:rsidR="003F2E02" w:rsidRPr="00E0577F">
        <w:rPr>
          <w:rFonts w:ascii="宋体" w:eastAsia="宋体" w:hAnsi="宋体" w:cstheme="minorBidi"/>
          <w:bCs/>
          <w:color w:val="auto"/>
          <w:sz w:val="28"/>
          <w:szCs w:val="28"/>
        </w:rPr>
        <w:t>1</w:t>
      </w:r>
      <w:r w:rsidR="003F2E02" w:rsidRPr="00E0577F">
        <w:rPr>
          <w:rFonts w:ascii="宋体" w:eastAsia="宋体" w:hAnsi="宋体" w:cstheme="minorBidi" w:hint="eastAsia"/>
          <w:bCs/>
          <w:color w:val="auto"/>
          <w:sz w:val="28"/>
          <w:szCs w:val="28"/>
        </w:rPr>
        <w:t>月</w:t>
      </w:r>
      <w:r w:rsidR="003F2E02" w:rsidRPr="00E0577F">
        <w:rPr>
          <w:rFonts w:ascii="宋体" w:eastAsia="宋体" w:hAnsi="宋体" w:cstheme="minorBidi"/>
          <w:bCs/>
          <w:color w:val="auto"/>
          <w:sz w:val="28"/>
          <w:szCs w:val="28"/>
        </w:rPr>
        <w:t>1</w:t>
      </w:r>
      <w:r w:rsidR="003F2E02" w:rsidRPr="00E0577F">
        <w:rPr>
          <w:rFonts w:ascii="宋体" w:eastAsia="宋体" w:hAnsi="宋体" w:cstheme="minorBidi" w:hint="eastAsia"/>
          <w:bCs/>
          <w:color w:val="auto"/>
          <w:sz w:val="28"/>
          <w:szCs w:val="28"/>
        </w:rPr>
        <w:t>日至</w:t>
      </w:r>
      <w:r w:rsidR="003F2E02" w:rsidRPr="00E0577F">
        <w:rPr>
          <w:rFonts w:ascii="宋体" w:eastAsia="宋体" w:hAnsi="宋体" w:cstheme="minorBidi"/>
          <w:bCs/>
          <w:color w:val="auto"/>
          <w:sz w:val="28"/>
          <w:szCs w:val="28"/>
        </w:rPr>
        <w:t>12</w:t>
      </w:r>
      <w:r w:rsidR="003F2E02" w:rsidRPr="00E0577F">
        <w:rPr>
          <w:rFonts w:ascii="宋体" w:eastAsia="宋体" w:hAnsi="宋体" w:cstheme="minorBidi" w:hint="eastAsia"/>
          <w:bCs/>
          <w:color w:val="auto"/>
          <w:sz w:val="28"/>
          <w:szCs w:val="28"/>
        </w:rPr>
        <w:t>月</w:t>
      </w:r>
      <w:r w:rsidR="003F2E02" w:rsidRPr="00E0577F">
        <w:rPr>
          <w:rFonts w:ascii="宋体" w:eastAsia="宋体" w:hAnsi="宋体" w:cstheme="minorBidi"/>
          <w:bCs/>
          <w:color w:val="auto"/>
          <w:sz w:val="28"/>
          <w:szCs w:val="28"/>
        </w:rPr>
        <w:t>31</w:t>
      </w:r>
      <w:r w:rsidR="003F2E02" w:rsidRPr="00E0577F">
        <w:rPr>
          <w:rFonts w:ascii="宋体" w:eastAsia="宋体" w:hAnsi="宋体" w:cstheme="minorBidi" w:hint="eastAsia"/>
          <w:bCs/>
          <w:color w:val="auto"/>
          <w:sz w:val="28"/>
          <w:szCs w:val="28"/>
        </w:rPr>
        <w:t>日为</w:t>
      </w:r>
      <w:r w:rsidR="00593EB0" w:rsidRPr="00E0577F">
        <w:rPr>
          <w:rFonts w:ascii="宋体" w:eastAsia="宋体" w:hAnsi="宋体" w:cstheme="minorBidi" w:hint="eastAsia"/>
          <w:bCs/>
          <w:color w:val="auto"/>
          <w:sz w:val="28"/>
          <w:szCs w:val="28"/>
        </w:rPr>
        <w:t>一个</w:t>
      </w:r>
      <w:r w:rsidR="003F2E02" w:rsidRPr="00E0577F">
        <w:rPr>
          <w:rFonts w:ascii="宋体" w:eastAsia="宋体" w:hAnsi="宋体" w:cstheme="minorBidi" w:hint="eastAsia"/>
          <w:bCs/>
          <w:color w:val="auto"/>
          <w:sz w:val="28"/>
          <w:szCs w:val="28"/>
        </w:rPr>
        <w:t>会计年度，每年</w:t>
      </w:r>
      <w:r w:rsidR="003F2E02" w:rsidRPr="00E0577F">
        <w:rPr>
          <w:rFonts w:ascii="宋体" w:eastAsia="宋体" w:hAnsi="宋体" w:cstheme="minorBidi"/>
          <w:bCs/>
          <w:color w:val="auto"/>
          <w:sz w:val="28"/>
          <w:szCs w:val="28"/>
        </w:rPr>
        <w:t>3</w:t>
      </w:r>
      <w:r w:rsidR="003F2E02" w:rsidRPr="00E0577F">
        <w:rPr>
          <w:rFonts w:ascii="宋体" w:eastAsia="宋体" w:hAnsi="宋体" w:cstheme="minorBidi" w:hint="eastAsia"/>
          <w:bCs/>
          <w:color w:val="auto"/>
          <w:sz w:val="28"/>
          <w:szCs w:val="28"/>
        </w:rPr>
        <w:t>月</w:t>
      </w:r>
      <w:r w:rsidR="003F2E02" w:rsidRPr="00E0577F">
        <w:rPr>
          <w:rFonts w:ascii="宋体" w:eastAsia="宋体" w:hAnsi="宋体" w:cstheme="minorBidi"/>
          <w:bCs/>
          <w:color w:val="auto"/>
          <w:sz w:val="28"/>
          <w:szCs w:val="28"/>
        </w:rPr>
        <w:t>31</w:t>
      </w:r>
      <w:r w:rsidR="003F2E02" w:rsidRPr="00E0577F">
        <w:rPr>
          <w:rFonts w:ascii="宋体" w:eastAsia="宋体" w:hAnsi="宋体" w:cstheme="minorBidi" w:hint="eastAsia"/>
          <w:bCs/>
          <w:color w:val="auto"/>
          <w:sz w:val="28"/>
          <w:szCs w:val="28"/>
        </w:rPr>
        <w:t>日前，</w:t>
      </w:r>
      <w:r w:rsidR="005D3ED0" w:rsidRPr="00E0577F">
        <w:rPr>
          <w:rFonts w:ascii="宋体" w:eastAsia="宋体" w:hAnsi="宋体" w:cs="宋体" w:hint="eastAsia"/>
          <w:color w:val="2D2D2D"/>
          <w:sz w:val="28"/>
          <w:szCs w:val="28"/>
        </w:rPr>
        <w:t>秘书处</w:t>
      </w:r>
      <w:r w:rsidR="004457F1" w:rsidRPr="00E0577F">
        <w:rPr>
          <w:rFonts w:ascii="宋体" w:eastAsia="宋体" w:hAnsi="宋体" w:cs="宋体" w:hint="eastAsia"/>
          <w:color w:val="auto"/>
          <w:sz w:val="28"/>
          <w:szCs w:val="28"/>
        </w:rPr>
        <w:t>须提请</w:t>
      </w:r>
      <w:r w:rsidR="003F2E02" w:rsidRPr="00E0577F">
        <w:rPr>
          <w:rFonts w:ascii="宋体" w:eastAsia="宋体" w:hAnsi="宋体" w:cs="宋体" w:hint="eastAsia"/>
          <w:color w:val="auto"/>
          <w:sz w:val="28"/>
          <w:szCs w:val="28"/>
        </w:rPr>
        <w:t>理</w:t>
      </w:r>
      <w:r w:rsidR="003F2E02" w:rsidRPr="00E0577F">
        <w:rPr>
          <w:rFonts w:ascii="宋体" w:eastAsia="宋体" w:hAnsi="宋体" w:cstheme="minorBidi" w:hint="eastAsia"/>
          <w:bCs/>
          <w:color w:val="auto"/>
          <w:sz w:val="28"/>
          <w:szCs w:val="28"/>
        </w:rPr>
        <w:t>事会对下列事项进行审定：</w:t>
      </w:r>
    </w:p>
    <w:p w:rsidR="003F2E02" w:rsidRPr="00E0577F" w:rsidRDefault="003F2E02" w:rsidP="001421DE">
      <w:pPr>
        <w:widowControl/>
        <w:tabs>
          <w:tab w:val="num" w:pos="0"/>
        </w:tabs>
        <w:spacing w:line="360" w:lineRule="auto"/>
        <w:ind w:firstLineChars="200" w:firstLine="560"/>
        <w:jc w:val="left"/>
        <w:rPr>
          <w:rFonts w:ascii="宋体" w:eastAsia="宋体" w:hAnsi="宋体" w:cs="宋体"/>
          <w:kern w:val="0"/>
          <w:sz w:val="28"/>
          <w:szCs w:val="28"/>
        </w:rPr>
      </w:pPr>
      <w:r w:rsidRPr="00E0577F">
        <w:rPr>
          <w:rFonts w:ascii="宋体" w:eastAsia="宋体" w:hAnsi="宋体" w:cs="宋体"/>
          <w:kern w:val="0"/>
          <w:sz w:val="28"/>
          <w:szCs w:val="28"/>
        </w:rPr>
        <w:t>（一）</w:t>
      </w:r>
      <w:r w:rsidRPr="00E0577F">
        <w:rPr>
          <w:rFonts w:ascii="宋体" w:eastAsia="宋体" w:hAnsi="宋体" w:cs="宋体" w:hint="eastAsia"/>
          <w:kern w:val="0"/>
          <w:sz w:val="28"/>
          <w:szCs w:val="28"/>
        </w:rPr>
        <w:t>上年度业务报告及经费收支决算；</w:t>
      </w:r>
    </w:p>
    <w:p w:rsidR="003F2E02" w:rsidRPr="00E0577F" w:rsidRDefault="003F2E02" w:rsidP="001421DE">
      <w:pPr>
        <w:widowControl/>
        <w:tabs>
          <w:tab w:val="num" w:pos="0"/>
        </w:tabs>
        <w:spacing w:line="360" w:lineRule="auto"/>
        <w:ind w:firstLineChars="200" w:firstLine="560"/>
        <w:jc w:val="left"/>
        <w:rPr>
          <w:rFonts w:ascii="宋体" w:eastAsia="宋体" w:hAnsi="宋体" w:cs="宋体"/>
          <w:kern w:val="0"/>
          <w:sz w:val="28"/>
          <w:szCs w:val="28"/>
        </w:rPr>
      </w:pPr>
      <w:r w:rsidRPr="00E0577F">
        <w:rPr>
          <w:rFonts w:ascii="宋体" w:eastAsia="宋体" w:hAnsi="宋体" w:cs="宋体"/>
          <w:kern w:val="0"/>
          <w:sz w:val="28"/>
          <w:szCs w:val="28"/>
        </w:rPr>
        <w:t>（二）</w:t>
      </w:r>
      <w:r w:rsidRPr="00E0577F">
        <w:rPr>
          <w:rFonts w:ascii="宋体" w:eastAsia="宋体" w:hAnsi="宋体" w:cs="宋体" w:hint="eastAsia"/>
          <w:kern w:val="0"/>
          <w:sz w:val="28"/>
          <w:szCs w:val="28"/>
        </w:rPr>
        <w:t>本年度业务计划及经费收支预算；</w:t>
      </w:r>
    </w:p>
    <w:p w:rsidR="003F2E02" w:rsidRPr="00E0577F" w:rsidRDefault="003F2E02" w:rsidP="001421DE">
      <w:pPr>
        <w:widowControl/>
        <w:tabs>
          <w:tab w:val="num" w:pos="0"/>
        </w:tabs>
        <w:spacing w:line="360" w:lineRule="auto"/>
        <w:ind w:firstLineChars="200" w:firstLine="560"/>
        <w:jc w:val="left"/>
        <w:rPr>
          <w:rFonts w:ascii="宋体" w:eastAsia="宋体" w:hAnsi="宋体" w:cs="宋体"/>
          <w:kern w:val="0"/>
          <w:sz w:val="28"/>
          <w:szCs w:val="28"/>
        </w:rPr>
      </w:pPr>
      <w:r w:rsidRPr="00E0577F">
        <w:rPr>
          <w:rFonts w:ascii="宋体" w:eastAsia="宋体" w:hAnsi="宋体" w:cs="宋体"/>
          <w:kern w:val="0"/>
          <w:sz w:val="28"/>
          <w:szCs w:val="28"/>
        </w:rPr>
        <w:t>（三）</w:t>
      </w:r>
      <w:r w:rsidRPr="00E0577F">
        <w:rPr>
          <w:rFonts w:ascii="宋体" w:eastAsia="宋体" w:hAnsi="宋体" w:cs="宋体" w:hint="eastAsia"/>
          <w:kern w:val="0"/>
          <w:sz w:val="28"/>
          <w:szCs w:val="28"/>
        </w:rPr>
        <w:t>财产清册（含上年度捐赠者名册及有关资料等）。</w:t>
      </w:r>
    </w:p>
    <w:p w:rsidR="00837126" w:rsidRPr="005E5F00" w:rsidRDefault="0032099E" w:rsidP="005E5F00">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5E5F00">
        <w:rPr>
          <w:rFonts w:ascii="宋体" w:eastAsia="宋体" w:hAnsi="宋体" w:cs="宋体" w:hint="eastAsia"/>
          <w:b/>
          <w:color w:val="000000"/>
          <w:kern w:val="0"/>
          <w:sz w:val="28"/>
          <w:szCs w:val="28"/>
        </w:rPr>
        <w:t>第三章 收入管理</w:t>
      </w:r>
    </w:p>
    <w:p w:rsidR="00756F08" w:rsidRPr="00E0577F" w:rsidRDefault="00756F08" w:rsidP="001421DE">
      <w:pPr>
        <w:pStyle w:val="Default"/>
        <w:spacing w:line="360" w:lineRule="auto"/>
        <w:rPr>
          <w:rFonts w:ascii="宋体" w:eastAsia="宋体" w:hAnsi="宋体" w:cstheme="minorBidi"/>
          <w:b/>
          <w:bCs/>
          <w:color w:val="auto"/>
          <w:sz w:val="28"/>
          <w:szCs w:val="28"/>
        </w:rPr>
      </w:pPr>
      <w:r w:rsidRPr="00E0577F">
        <w:rPr>
          <w:rFonts w:ascii="宋体" w:eastAsia="宋体" w:hAnsi="宋体" w:cstheme="minorBidi" w:hint="eastAsia"/>
          <w:b/>
          <w:bCs/>
          <w:color w:val="auto"/>
          <w:sz w:val="28"/>
          <w:szCs w:val="28"/>
        </w:rPr>
        <w:t>第</w:t>
      </w:r>
      <w:r w:rsidR="0074487E" w:rsidRPr="00E0577F">
        <w:rPr>
          <w:rFonts w:ascii="宋体" w:eastAsia="宋体" w:hAnsi="宋体" w:cstheme="minorBidi" w:hint="eastAsia"/>
          <w:b/>
          <w:bCs/>
          <w:color w:val="auto"/>
          <w:sz w:val="28"/>
          <w:szCs w:val="28"/>
        </w:rPr>
        <w:t>七</w:t>
      </w:r>
      <w:r w:rsidRPr="00E0577F">
        <w:rPr>
          <w:rFonts w:ascii="宋体" w:eastAsia="宋体" w:hAnsi="宋体" w:cstheme="minorBidi" w:hint="eastAsia"/>
          <w:b/>
          <w:bCs/>
          <w:color w:val="auto"/>
          <w:sz w:val="28"/>
          <w:szCs w:val="28"/>
        </w:rPr>
        <w:t>条</w:t>
      </w:r>
      <w:r w:rsidR="00F77C18" w:rsidRPr="00E0577F">
        <w:rPr>
          <w:rFonts w:ascii="宋体" w:eastAsia="宋体" w:hAnsi="宋体" w:cstheme="minorBidi" w:hint="eastAsia"/>
          <w:b/>
          <w:bCs/>
          <w:color w:val="auto"/>
          <w:sz w:val="28"/>
          <w:szCs w:val="28"/>
        </w:rPr>
        <w:t xml:space="preserve"> </w:t>
      </w:r>
      <w:r w:rsidRPr="00E0577F">
        <w:rPr>
          <w:rFonts w:ascii="宋体" w:eastAsia="宋体" w:hAnsi="宋体" w:cstheme="minorBidi" w:hint="eastAsia"/>
          <w:bCs/>
          <w:color w:val="auto"/>
          <w:sz w:val="28"/>
          <w:szCs w:val="28"/>
        </w:rPr>
        <w:t>基金会收入包括政府资助、捐赠、</w:t>
      </w:r>
      <w:r w:rsidR="00F77C18" w:rsidRPr="00E0577F">
        <w:rPr>
          <w:rFonts w:ascii="宋体" w:eastAsia="宋体" w:hAnsi="宋体" w:cstheme="minorBidi" w:hint="eastAsia"/>
          <w:bCs/>
          <w:color w:val="auto"/>
          <w:sz w:val="28"/>
          <w:szCs w:val="28"/>
        </w:rPr>
        <w:t>利息、</w:t>
      </w:r>
      <w:r w:rsidRPr="00E0577F">
        <w:rPr>
          <w:rFonts w:ascii="宋体" w:eastAsia="宋体" w:hAnsi="宋体" w:cstheme="minorBidi" w:hint="eastAsia"/>
          <w:bCs/>
          <w:color w:val="auto"/>
          <w:sz w:val="28"/>
          <w:szCs w:val="28"/>
        </w:rPr>
        <w:t>投资收益</w:t>
      </w:r>
      <w:r w:rsidR="003F2E02" w:rsidRPr="00E0577F">
        <w:rPr>
          <w:rFonts w:ascii="宋体" w:eastAsia="宋体" w:hAnsi="宋体" w:cstheme="minorBidi" w:hint="eastAsia"/>
          <w:bCs/>
          <w:color w:val="auto"/>
          <w:sz w:val="28"/>
          <w:szCs w:val="28"/>
        </w:rPr>
        <w:t>和</w:t>
      </w:r>
      <w:r w:rsidRPr="00E0577F">
        <w:rPr>
          <w:rFonts w:ascii="宋体" w:eastAsia="宋体" w:hAnsi="宋体" w:cstheme="minorBidi" w:hint="eastAsia"/>
          <w:bCs/>
          <w:color w:val="auto"/>
          <w:sz w:val="28"/>
          <w:szCs w:val="28"/>
        </w:rPr>
        <w:t>其他合法收入。</w:t>
      </w:r>
    </w:p>
    <w:p w:rsidR="00756F08" w:rsidRPr="00E0577F" w:rsidRDefault="00756F08" w:rsidP="001421DE">
      <w:pPr>
        <w:pStyle w:val="Default"/>
        <w:spacing w:line="360" w:lineRule="auto"/>
        <w:rPr>
          <w:rFonts w:ascii="宋体" w:eastAsia="宋体" w:hAnsi="宋体" w:cstheme="minorBidi"/>
          <w:b/>
          <w:bCs/>
          <w:color w:val="auto"/>
          <w:sz w:val="28"/>
          <w:szCs w:val="28"/>
        </w:rPr>
      </w:pPr>
      <w:r w:rsidRPr="00E0577F">
        <w:rPr>
          <w:rFonts w:ascii="宋体" w:eastAsia="宋体" w:hAnsi="宋体" w:cstheme="minorBidi" w:hint="eastAsia"/>
          <w:b/>
          <w:bCs/>
          <w:color w:val="auto"/>
          <w:sz w:val="28"/>
          <w:szCs w:val="28"/>
        </w:rPr>
        <w:lastRenderedPageBreak/>
        <w:t>第</w:t>
      </w:r>
      <w:r w:rsidR="0074487E" w:rsidRPr="00E0577F">
        <w:rPr>
          <w:rFonts w:ascii="宋体" w:eastAsia="宋体" w:hAnsi="宋体" w:cstheme="minorBidi" w:hint="eastAsia"/>
          <w:b/>
          <w:bCs/>
          <w:color w:val="auto"/>
          <w:sz w:val="28"/>
          <w:szCs w:val="28"/>
        </w:rPr>
        <w:t>八</w:t>
      </w:r>
      <w:r w:rsidRPr="00E0577F">
        <w:rPr>
          <w:rFonts w:ascii="宋体" w:eastAsia="宋体" w:hAnsi="宋体" w:cstheme="minorBidi" w:hint="eastAsia"/>
          <w:b/>
          <w:bCs/>
          <w:color w:val="auto"/>
          <w:sz w:val="28"/>
          <w:szCs w:val="28"/>
        </w:rPr>
        <w:t>条</w:t>
      </w:r>
      <w:r w:rsidR="009B7E22" w:rsidRPr="00E0577F">
        <w:rPr>
          <w:rFonts w:ascii="宋体" w:eastAsia="宋体" w:hAnsi="宋体" w:cstheme="minorBidi" w:hint="eastAsia"/>
          <w:b/>
          <w:bCs/>
          <w:color w:val="auto"/>
          <w:sz w:val="28"/>
          <w:szCs w:val="28"/>
        </w:rPr>
        <w:t xml:space="preserve"> </w:t>
      </w:r>
      <w:r w:rsidR="009B7E22" w:rsidRPr="00E0577F">
        <w:rPr>
          <w:rFonts w:ascii="宋体" w:eastAsia="宋体" w:hAnsi="宋体" w:cstheme="minorBidi" w:hint="eastAsia"/>
          <w:bCs/>
          <w:color w:val="auto"/>
          <w:sz w:val="28"/>
          <w:szCs w:val="28"/>
        </w:rPr>
        <w:t>按照中国人民银行的有关规定，基金会设立本会专用</w:t>
      </w:r>
      <w:r w:rsidR="001D25BC" w:rsidRPr="00E0577F">
        <w:rPr>
          <w:rFonts w:ascii="宋体" w:eastAsia="宋体" w:hAnsi="宋体" w:cs="宋体" w:hint="eastAsia"/>
          <w:color w:val="2D2D2D"/>
          <w:sz w:val="28"/>
          <w:szCs w:val="28"/>
        </w:rPr>
        <w:t>的人民币</w:t>
      </w:r>
      <w:proofErr w:type="gramStart"/>
      <w:r w:rsidR="001D25BC" w:rsidRPr="00E0577F">
        <w:rPr>
          <w:rFonts w:ascii="宋体" w:eastAsia="宋体" w:hAnsi="宋体" w:cs="宋体" w:hint="eastAsia"/>
          <w:color w:val="2D2D2D"/>
          <w:sz w:val="28"/>
          <w:szCs w:val="28"/>
        </w:rPr>
        <w:t>帐户</w:t>
      </w:r>
      <w:proofErr w:type="gramEnd"/>
      <w:r w:rsidR="001D25BC" w:rsidRPr="00E0577F">
        <w:rPr>
          <w:rFonts w:ascii="宋体" w:eastAsia="宋体" w:hAnsi="宋体" w:cs="宋体" w:hint="eastAsia"/>
          <w:color w:val="2D2D2D"/>
          <w:sz w:val="28"/>
          <w:szCs w:val="28"/>
        </w:rPr>
        <w:t>和外汇</w:t>
      </w:r>
      <w:proofErr w:type="gramStart"/>
      <w:r w:rsidR="001D25BC" w:rsidRPr="00E0577F">
        <w:rPr>
          <w:rFonts w:ascii="宋体" w:eastAsia="宋体" w:hAnsi="宋体" w:cs="宋体" w:hint="eastAsia"/>
          <w:color w:val="2D2D2D"/>
          <w:sz w:val="28"/>
          <w:szCs w:val="28"/>
        </w:rPr>
        <w:t>帐户</w:t>
      </w:r>
      <w:proofErr w:type="gramEnd"/>
      <w:r w:rsidR="001D25BC" w:rsidRPr="00E0577F">
        <w:rPr>
          <w:rFonts w:ascii="宋体" w:eastAsia="宋体" w:hAnsi="宋体" w:cs="宋体" w:hint="eastAsia"/>
          <w:color w:val="2D2D2D"/>
          <w:sz w:val="28"/>
          <w:szCs w:val="28"/>
        </w:rPr>
        <w:t>。</w:t>
      </w:r>
      <w:r w:rsidR="00F77C18" w:rsidRPr="00E0577F">
        <w:rPr>
          <w:rFonts w:ascii="宋体" w:eastAsia="宋体" w:hAnsi="宋体" w:cstheme="minorBidi" w:hint="eastAsia"/>
          <w:bCs/>
          <w:color w:val="auto"/>
          <w:sz w:val="28"/>
          <w:szCs w:val="28"/>
        </w:rPr>
        <w:t>基金会各项收入全额进入</w:t>
      </w:r>
      <w:r w:rsidR="006C7DE3" w:rsidRPr="00E0577F">
        <w:rPr>
          <w:rFonts w:ascii="宋体" w:eastAsia="宋体" w:hAnsi="宋体" w:cstheme="minorBidi" w:hint="eastAsia"/>
          <w:bCs/>
          <w:color w:val="auto"/>
          <w:sz w:val="28"/>
          <w:szCs w:val="28"/>
        </w:rPr>
        <w:t>基金会</w:t>
      </w:r>
      <w:r w:rsidR="00F77C18" w:rsidRPr="00E0577F">
        <w:rPr>
          <w:rFonts w:ascii="宋体" w:eastAsia="宋体" w:hAnsi="宋体" w:cstheme="minorBidi" w:hint="eastAsia"/>
          <w:bCs/>
          <w:color w:val="auto"/>
          <w:sz w:val="28"/>
          <w:szCs w:val="28"/>
        </w:rPr>
        <w:t>账户，严格按照基金会业务范围</w:t>
      </w:r>
      <w:r w:rsidR="009B7E22" w:rsidRPr="00E0577F">
        <w:rPr>
          <w:rFonts w:ascii="宋体" w:eastAsia="宋体" w:hAnsi="宋体" w:cstheme="minorBidi" w:hint="eastAsia"/>
          <w:bCs/>
          <w:color w:val="auto"/>
          <w:sz w:val="28"/>
          <w:szCs w:val="28"/>
        </w:rPr>
        <w:t>使用资金</w:t>
      </w:r>
      <w:r w:rsidR="00F77C18" w:rsidRPr="00E0577F">
        <w:rPr>
          <w:rFonts w:ascii="宋体" w:eastAsia="宋体" w:hAnsi="宋体" w:cstheme="minorBidi" w:hint="eastAsia"/>
          <w:bCs/>
          <w:color w:val="auto"/>
          <w:sz w:val="28"/>
          <w:szCs w:val="28"/>
        </w:rPr>
        <w:t>，不得挪作他用。</w:t>
      </w:r>
    </w:p>
    <w:p w:rsidR="00756F08" w:rsidRPr="00E0577F" w:rsidRDefault="003F2E02"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w:t>
      </w:r>
      <w:r w:rsidR="0074487E" w:rsidRPr="00E0577F">
        <w:rPr>
          <w:rFonts w:ascii="宋体" w:eastAsia="宋体" w:hAnsi="宋体" w:cstheme="minorBidi" w:hint="eastAsia"/>
          <w:b/>
          <w:bCs/>
          <w:color w:val="auto"/>
          <w:sz w:val="28"/>
          <w:szCs w:val="28"/>
        </w:rPr>
        <w:t>九</w:t>
      </w:r>
      <w:r w:rsidR="00756F08" w:rsidRPr="00E0577F">
        <w:rPr>
          <w:rFonts w:ascii="宋体" w:eastAsia="宋体" w:hAnsi="宋体" w:cstheme="minorBidi" w:hint="eastAsia"/>
          <w:b/>
          <w:bCs/>
          <w:color w:val="auto"/>
          <w:sz w:val="28"/>
          <w:szCs w:val="28"/>
        </w:rPr>
        <w:t>条</w:t>
      </w:r>
      <w:r w:rsidR="009B7E22" w:rsidRPr="00E0577F">
        <w:rPr>
          <w:rFonts w:ascii="宋体" w:eastAsia="宋体" w:hAnsi="宋体" w:cstheme="minorBidi" w:hint="eastAsia"/>
          <w:b/>
          <w:bCs/>
          <w:color w:val="auto"/>
          <w:sz w:val="28"/>
          <w:szCs w:val="28"/>
        </w:rPr>
        <w:t xml:space="preserve"> </w:t>
      </w:r>
      <w:r w:rsidR="009B7E22" w:rsidRPr="00E0577F">
        <w:rPr>
          <w:rFonts w:ascii="宋体" w:eastAsia="宋体" w:hAnsi="宋体" w:cstheme="minorBidi" w:hint="eastAsia"/>
          <w:bCs/>
          <w:color w:val="auto"/>
          <w:sz w:val="28"/>
          <w:szCs w:val="28"/>
        </w:rPr>
        <w:t>资金进入基金会账户后，</w:t>
      </w:r>
      <w:r w:rsidR="0074487E" w:rsidRPr="00E0577F">
        <w:rPr>
          <w:rFonts w:ascii="宋体" w:eastAsia="宋体" w:hAnsi="宋体" w:cstheme="minorBidi" w:hint="eastAsia"/>
          <w:bCs/>
          <w:color w:val="auto"/>
          <w:sz w:val="28"/>
          <w:szCs w:val="28"/>
        </w:rPr>
        <w:t>须按项目设置明细、科目，分别核算。</w:t>
      </w:r>
      <w:r w:rsidR="009B7E22" w:rsidRPr="00E0577F">
        <w:rPr>
          <w:rFonts w:ascii="宋体" w:eastAsia="宋体" w:hAnsi="宋体" w:cstheme="minorBidi" w:hint="eastAsia"/>
          <w:bCs/>
          <w:color w:val="auto"/>
          <w:sz w:val="28"/>
          <w:szCs w:val="28"/>
        </w:rPr>
        <w:t>严格按照捐赠方、受</w:t>
      </w:r>
      <w:r w:rsidR="00425AEA" w:rsidRPr="00E0577F">
        <w:rPr>
          <w:rFonts w:ascii="宋体" w:eastAsia="宋体" w:hAnsi="宋体" w:cstheme="minorBidi" w:hint="eastAsia"/>
          <w:bCs/>
          <w:color w:val="auto"/>
          <w:sz w:val="28"/>
          <w:szCs w:val="28"/>
        </w:rPr>
        <w:t>益</w:t>
      </w:r>
      <w:r w:rsidR="00A5451C" w:rsidRPr="00E0577F">
        <w:rPr>
          <w:rFonts w:ascii="宋体" w:eastAsia="宋体" w:hAnsi="宋体" w:cstheme="minorBidi" w:hint="eastAsia"/>
          <w:bCs/>
          <w:color w:val="auto"/>
          <w:sz w:val="28"/>
          <w:szCs w:val="28"/>
        </w:rPr>
        <w:t>方</w:t>
      </w:r>
      <w:r w:rsidR="009B7E22" w:rsidRPr="00E0577F">
        <w:rPr>
          <w:rFonts w:ascii="宋体" w:eastAsia="宋体" w:hAnsi="宋体" w:cstheme="minorBidi" w:hint="eastAsia"/>
          <w:bCs/>
          <w:color w:val="auto"/>
          <w:sz w:val="28"/>
          <w:szCs w:val="28"/>
        </w:rPr>
        <w:t>与本会签署的捐赠协议执行</w:t>
      </w:r>
      <w:r w:rsidR="009E023B" w:rsidRPr="00E0577F">
        <w:rPr>
          <w:rFonts w:ascii="宋体" w:eastAsia="宋体" w:hAnsi="宋体" w:cstheme="minorBidi" w:hint="eastAsia"/>
          <w:bCs/>
          <w:color w:val="auto"/>
          <w:sz w:val="28"/>
          <w:szCs w:val="28"/>
        </w:rPr>
        <w:t>，并</w:t>
      </w:r>
      <w:r w:rsidR="009B7E22" w:rsidRPr="00E0577F">
        <w:rPr>
          <w:rFonts w:ascii="宋体" w:eastAsia="宋体" w:hAnsi="宋体" w:cstheme="minorBidi" w:hint="eastAsia"/>
          <w:bCs/>
          <w:color w:val="auto"/>
          <w:sz w:val="28"/>
          <w:szCs w:val="28"/>
        </w:rPr>
        <w:t>按协议要求，定期向捐赠方报告该</w:t>
      </w:r>
      <w:r w:rsidR="00A5451C" w:rsidRPr="00E0577F">
        <w:rPr>
          <w:rFonts w:ascii="宋体" w:eastAsia="宋体" w:hAnsi="宋体" w:cstheme="minorBidi" w:hint="eastAsia"/>
          <w:bCs/>
          <w:color w:val="auto"/>
          <w:sz w:val="28"/>
          <w:szCs w:val="28"/>
        </w:rPr>
        <w:t>资</w:t>
      </w:r>
      <w:r w:rsidR="009B7E22" w:rsidRPr="00E0577F">
        <w:rPr>
          <w:rFonts w:ascii="宋体" w:eastAsia="宋体" w:hAnsi="宋体" w:cstheme="minorBidi" w:hint="eastAsia"/>
          <w:bCs/>
          <w:color w:val="auto"/>
          <w:sz w:val="28"/>
          <w:szCs w:val="28"/>
        </w:rPr>
        <w:t>金的使用情况。</w:t>
      </w:r>
    </w:p>
    <w:p w:rsidR="00B6522C" w:rsidRPr="005E5F00" w:rsidRDefault="00B6522C" w:rsidP="005E5F00">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5E5F00">
        <w:rPr>
          <w:rFonts w:ascii="宋体" w:eastAsia="宋体" w:hAnsi="宋体" w:cs="宋体" w:hint="eastAsia"/>
          <w:b/>
          <w:color w:val="000000"/>
          <w:kern w:val="0"/>
          <w:sz w:val="28"/>
          <w:szCs w:val="28"/>
        </w:rPr>
        <w:t>第</w:t>
      </w:r>
      <w:r w:rsidR="00592287" w:rsidRPr="005E5F00">
        <w:rPr>
          <w:rFonts w:ascii="宋体" w:eastAsia="宋体" w:hAnsi="宋体" w:cs="宋体" w:hint="eastAsia"/>
          <w:b/>
          <w:color w:val="000000"/>
          <w:kern w:val="0"/>
          <w:sz w:val="28"/>
          <w:szCs w:val="28"/>
        </w:rPr>
        <w:t>四</w:t>
      </w:r>
      <w:r w:rsidRPr="005E5F00">
        <w:rPr>
          <w:rFonts w:ascii="宋体" w:eastAsia="宋体" w:hAnsi="宋体" w:cs="宋体" w:hint="eastAsia"/>
          <w:b/>
          <w:color w:val="000000"/>
          <w:kern w:val="0"/>
          <w:sz w:val="28"/>
          <w:szCs w:val="28"/>
        </w:rPr>
        <w:t>章 支出管理</w:t>
      </w:r>
    </w:p>
    <w:p w:rsidR="00FB1327" w:rsidRPr="00E0577F" w:rsidRDefault="001F544F" w:rsidP="001421DE">
      <w:pPr>
        <w:pStyle w:val="Default"/>
        <w:spacing w:line="360" w:lineRule="auto"/>
        <w:rPr>
          <w:rFonts w:ascii="宋体" w:eastAsia="宋体" w:hAnsi="宋体" w:cs="宋体"/>
          <w:sz w:val="28"/>
          <w:szCs w:val="28"/>
        </w:rPr>
      </w:pPr>
      <w:r w:rsidRPr="00E0577F">
        <w:rPr>
          <w:rFonts w:ascii="宋体" w:eastAsia="宋体" w:hAnsi="宋体" w:cstheme="minorBidi" w:hint="eastAsia"/>
          <w:b/>
          <w:bCs/>
          <w:color w:val="auto"/>
          <w:sz w:val="28"/>
          <w:szCs w:val="28"/>
        </w:rPr>
        <w:t>第十条</w:t>
      </w:r>
      <w:r w:rsidR="008742D3" w:rsidRPr="00E0577F">
        <w:rPr>
          <w:rFonts w:ascii="宋体" w:eastAsia="宋体" w:hAnsi="宋体" w:cstheme="minorBidi" w:hint="eastAsia"/>
          <w:b/>
          <w:bCs/>
          <w:color w:val="auto"/>
          <w:sz w:val="28"/>
          <w:szCs w:val="28"/>
        </w:rPr>
        <w:t xml:space="preserve"> </w:t>
      </w:r>
      <w:r w:rsidR="001D7ADC" w:rsidRPr="00E0577F">
        <w:rPr>
          <w:rFonts w:ascii="宋体" w:eastAsia="宋体" w:hAnsi="宋体" w:cs="宋体" w:hint="eastAsia"/>
          <w:sz w:val="28"/>
          <w:szCs w:val="28"/>
        </w:rPr>
        <w:t>《慈善法》</w:t>
      </w:r>
      <w:r w:rsidR="00982D97" w:rsidRPr="00E0577F">
        <w:rPr>
          <w:rFonts w:ascii="宋体" w:eastAsia="宋体" w:hAnsi="宋体" w:cs="宋体" w:hint="eastAsia"/>
          <w:sz w:val="28"/>
          <w:szCs w:val="28"/>
        </w:rPr>
        <w:t>和</w:t>
      </w:r>
      <w:r w:rsidR="001D7ADC" w:rsidRPr="00E0577F">
        <w:rPr>
          <w:rFonts w:ascii="宋体" w:eastAsia="宋体" w:hAnsi="宋体" w:cs="宋体" w:hint="eastAsia"/>
          <w:sz w:val="28"/>
          <w:szCs w:val="28"/>
        </w:rPr>
        <w:t>《关于慈善组织开展慈善活动年度支出和管理费用的规定》</w:t>
      </w:r>
      <w:r w:rsidR="00141C8D" w:rsidRPr="00E0577F">
        <w:rPr>
          <w:rFonts w:ascii="宋体" w:eastAsia="宋体" w:hAnsi="宋体" w:cs="宋体" w:hint="eastAsia"/>
          <w:sz w:val="28"/>
          <w:szCs w:val="28"/>
        </w:rPr>
        <w:t>（民发</w:t>
      </w:r>
      <w:r w:rsidR="00141C8D" w:rsidRPr="00E0577F">
        <w:rPr>
          <w:rFonts w:ascii="宋体" w:eastAsia="宋体" w:hAnsi="宋体" w:cs="宋体"/>
          <w:sz w:val="28"/>
          <w:szCs w:val="28"/>
        </w:rPr>
        <w:t>[2016]189</w:t>
      </w:r>
      <w:r w:rsidR="00141C8D" w:rsidRPr="00E0577F">
        <w:rPr>
          <w:rFonts w:ascii="宋体" w:eastAsia="宋体" w:hAnsi="宋体" w:cs="宋体" w:hint="eastAsia"/>
          <w:sz w:val="28"/>
          <w:szCs w:val="28"/>
        </w:rPr>
        <w:t>号）</w:t>
      </w:r>
      <w:r w:rsidR="00FB1327" w:rsidRPr="00E0577F">
        <w:rPr>
          <w:rFonts w:ascii="宋体" w:eastAsia="宋体" w:hAnsi="宋体" w:cs="宋体" w:hint="eastAsia"/>
          <w:sz w:val="28"/>
          <w:szCs w:val="28"/>
        </w:rPr>
        <w:t>规定</w:t>
      </w:r>
      <w:r w:rsidR="00BF1DBB" w:rsidRPr="00E0577F">
        <w:rPr>
          <w:rFonts w:ascii="宋体" w:eastAsia="宋体" w:hAnsi="宋体" w:cs="宋体" w:hint="eastAsia"/>
          <w:sz w:val="28"/>
          <w:szCs w:val="28"/>
        </w:rPr>
        <w:t>，非公</w:t>
      </w:r>
      <w:proofErr w:type="gramStart"/>
      <w:r w:rsidR="00BF1DBB" w:rsidRPr="00E0577F">
        <w:rPr>
          <w:rFonts w:ascii="宋体" w:eastAsia="宋体" w:hAnsi="宋体" w:cs="宋体" w:hint="eastAsia"/>
          <w:sz w:val="28"/>
          <w:szCs w:val="28"/>
        </w:rPr>
        <w:t>募基金</w:t>
      </w:r>
      <w:proofErr w:type="gramEnd"/>
      <w:r w:rsidR="00BF1DBB" w:rsidRPr="00E0577F">
        <w:rPr>
          <w:rFonts w:ascii="宋体" w:eastAsia="宋体" w:hAnsi="宋体" w:cs="宋体" w:hint="eastAsia"/>
          <w:sz w:val="28"/>
          <w:szCs w:val="28"/>
        </w:rPr>
        <w:t>会上年末净资产区间段在800万元-6000万元的，</w:t>
      </w:r>
      <w:r w:rsidR="00821D81" w:rsidRPr="00E0577F">
        <w:rPr>
          <w:rFonts w:ascii="宋体" w:eastAsia="宋体" w:hAnsi="宋体" w:cs="宋体" w:hint="eastAsia"/>
          <w:sz w:val="28"/>
          <w:szCs w:val="28"/>
        </w:rPr>
        <w:t>慈善活动支出比例</w:t>
      </w:r>
      <w:r w:rsidR="00FB1327" w:rsidRPr="00E0577F">
        <w:rPr>
          <w:rFonts w:ascii="宋体" w:eastAsia="宋体" w:hAnsi="宋体" w:cs="宋体" w:hint="eastAsia"/>
          <w:sz w:val="28"/>
          <w:szCs w:val="28"/>
        </w:rPr>
        <w:t>不得低于上年末净资产的6%，管理费用比例不得高于当年总支出的13%</w:t>
      </w:r>
      <w:r w:rsidR="00C15C08" w:rsidRPr="00E0577F">
        <w:rPr>
          <w:rFonts w:ascii="宋体" w:eastAsia="宋体" w:hAnsi="宋体" w:cs="宋体" w:hint="eastAsia"/>
          <w:sz w:val="28"/>
          <w:szCs w:val="28"/>
        </w:rPr>
        <w:t>；大于6000万元的，</w:t>
      </w:r>
      <w:r w:rsidR="001B665A" w:rsidRPr="00E0577F">
        <w:rPr>
          <w:rFonts w:ascii="宋体" w:eastAsia="宋体" w:hAnsi="宋体" w:cs="宋体" w:hint="eastAsia"/>
          <w:sz w:val="28"/>
          <w:szCs w:val="28"/>
        </w:rPr>
        <w:t>慈善活动支出比例不得低于上年末净资产的6%，</w:t>
      </w:r>
      <w:r w:rsidR="00C15C08" w:rsidRPr="00E0577F">
        <w:rPr>
          <w:rFonts w:ascii="宋体" w:eastAsia="宋体" w:hAnsi="宋体" w:cs="宋体" w:hint="eastAsia"/>
          <w:sz w:val="28"/>
          <w:szCs w:val="28"/>
        </w:rPr>
        <w:t>管理费用比例不得高于当年总支出的12%</w:t>
      </w:r>
      <w:r w:rsidR="008742D3" w:rsidRPr="00E0577F">
        <w:rPr>
          <w:rFonts w:ascii="宋体" w:eastAsia="宋体" w:hAnsi="宋体" w:cs="宋体" w:hint="eastAsia"/>
          <w:sz w:val="28"/>
          <w:szCs w:val="28"/>
        </w:rPr>
        <w:t>。</w:t>
      </w:r>
    </w:p>
    <w:p w:rsidR="00837982" w:rsidRPr="00E0577F" w:rsidRDefault="00A872DB"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第十一条</w:t>
      </w:r>
      <w:r w:rsidR="00B81572" w:rsidRPr="00E0577F">
        <w:rPr>
          <w:rFonts w:ascii="宋体" w:eastAsia="宋体" w:hAnsi="宋体" w:cstheme="minorBidi" w:hint="eastAsia"/>
          <w:b/>
          <w:bCs/>
          <w:color w:val="auto"/>
          <w:sz w:val="28"/>
          <w:szCs w:val="28"/>
        </w:rPr>
        <w:t xml:space="preserve"> </w:t>
      </w:r>
      <w:r w:rsidR="008742D3" w:rsidRPr="00E0577F">
        <w:rPr>
          <w:rFonts w:ascii="宋体" w:eastAsia="宋体" w:hAnsi="宋体" w:cstheme="minorBidi" w:hint="eastAsia"/>
          <w:bCs/>
          <w:color w:val="auto"/>
          <w:sz w:val="28"/>
          <w:szCs w:val="28"/>
        </w:rPr>
        <w:t>慈善</w:t>
      </w:r>
      <w:r w:rsidR="001D7ADC" w:rsidRPr="00E0577F">
        <w:rPr>
          <w:rFonts w:ascii="宋体" w:eastAsia="宋体" w:hAnsi="宋体" w:cstheme="minorBidi"/>
          <w:bCs/>
          <w:color w:val="auto"/>
          <w:sz w:val="28"/>
          <w:szCs w:val="28"/>
        </w:rPr>
        <w:t>活动支出是指</w:t>
      </w:r>
      <w:r w:rsidR="0048469B" w:rsidRPr="00E0577F">
        <w:rPr>
          <w:rFonts w:ascii="宋体" w:eastAsia="宋体" w:hAnsi="宋体" w:cstheme="minorBidi" w:hint="eastAsia"/>
          <w:bCs/>
          <w:color w:val="auto"/>
          <w:sz w:val="28"/>
          <w:szCs w:val="28"/>
        </w:rPr>
        <w:t>本会</w:t>
      </w:r>
      <w:r w:rsidR="001D7ADC" w:rsidRPr="00E0577F">
        <w:rPr>
          <w:rFonts w:ascii="宋体" w:eastAsia="宋体" w:hAnsi="宋体" w:cstheme="minorBidi" w:hint="eastAsia"/>
          <w:bCs/>
          <w:color w:val="auto"/>
          <w:sz w:val="28"/>
          <w:szCs w:val="28"/>
        </w:rPr>
        <w:t>在章程规定的业务范围内</w:t>
      </w:r>
      <w:r w:rsidR="00425AEA" w:rsidRPr="00E0577F">
        <w:rPr>
          <w:rFonts w:ascii="宋体" w:eastAsia="宋体" w:hAnsi="宋体" w:cstheme="minorBidi" w:hint="eastAsia"/>
          <w:bCs/>
          <w:color w:val="auto"/>
          <w:sz w:val="28"/>
          <w:szCs w:val="28"/>
        </w:rPr>
        <w:t>开展</w:t>
      </w:r>
      <w:r w:rsidR="00AA016E" w:rsidRPr="00E0577F">
        <w:rPr>
          <w:rFonts w:ascii="宋体" w:eastAsia="宋体" w:hAnsi="宋体" w:cstheme="minorBidi" w:hint="eastAsia"/>
          <w:bCs/>
          <w:color w:val="auto"/>
          <w:sz w:val="28"/>
          <w:szCs w:val="28"/>
        </w:rPr>
        <w:t>慈善</w:t>
      </w:r>
      <w:r w:rsidR="00425AEA" w:rsidRPr="00E0577F">
        <w:rPr>
          <w:rFonts w:ascii="宋体" w:eastAsia="宋体" w:hAnsi="宋体" w:cstheme="minorBidi" w:hint="eastAsia"/>
          <w:bCs/>
          <w:color w:val="auto"/>
          <w:sz w:val="28"/>
          <w:szCs w:val="28"/>
        </w:rPr>
        <w:t>活动，向受益</w:t>
      </w:r>
      <w:r w:rsidR="0026779E" w:rsidRPr="00E0577F">
        <w:rPr>
          <w:rFonts w:ascii="宋体" w:eastAsia="宋体" w:hAnsi="宋体" w:cstheme="minorBidi" w:hint="eastAsia"/>
          <w:bCs/>
          <w:color w:val="auto"/>
          <w:sz w:val="28"/>
          <w:szCs w:val="28"/>
        </w:rPr>
        <w:t>方</w:t>
      </w:r>
      <w:r w:rsidR="001D7ADC" w:rsidRPr="00E0577F">
        <w:rPr>
          <w:rFonts w:ascii="宋体" w:eastAsia="宋体" w:hAnsi="宋体" w:cstheme="minorBidi" w:hint="eastAsia"/>
          <w:bCs/>
          <w:color w:val="auto"/>
          <w:sz w:val="28"/>
          <w:szCs w:val="28"/>
        </w:rPr>
        <w:t>捐赠财产或提供无偿服务时发生的</w:t>
      </w:r>
      <w:r w:rsidR="003325B6" w:rsidRPr="00E0577F">
        <w:rPr>
          <w:rFonts w:ascii="宋体" w:eastAsia="宋体" w:hAnsi="宋体" w:cstheme="minorBidi" w:hint="eastAsia"/>
          <w:bCs/>
          <w:color w:val="auto"/>
          <w:sz w:val="28"/>
          <w:szCs w:val="28"/>
        </w:rPr>
        <w:t>费用，包括</w:t>
      </w:r>
      <w:r w:rsidR="00AA016E" w:rsidRPr="00E0577F">
        <w:rPr>
          <w:rFonts w:ascii="宋体" w:eastAsia="宋体" w:hAnsi="宋体" w:cstheme="minorBidi" w:hint="eastAsia"/>
          <w:bCs/>
          <w:color w:val="auto"/>
          <w:sz w:val="28"/>
          <w:szCs w:val="28"/>
        </w:rPr>
        <w:t>慈善</w:t>
      </w:r>
      <w:r w:rsidR="001E5FE2" w:rsidRPr="00E0577F">
        <w:rPr>
          <w:rFonts w:ascii="宋体" w:eastAsia="宋体" w:hAnsi="宋体" w:cstheme="minorBidi" w:hint="eastAsia"/>
          <w:bCs/>
          <w:color w:val="auto"/>
          <w:sz w:val="28"/>
          <w:szCs w:val="28"/>
        </w:rPr>
        <w:t>项目</w:t>
      </w:r>
      <w:r w:rsidR="001D7ADC" w:rsidRPr="00E0577F">
        <w:rPr>
          <w:rFonts w:ascii="宋体" w:eastAsia="宋体" w:hAnsi="宋体" w:cstheme="minorBidi" w:hint="eastAsia"/>
          <w:bCs/>
          <w:color w:val="auto"/>
          <w:sz w:val="28"/>
          <w:szCs w:val="28"/>
        </w:rPr>
        <w:t>费用</w:t>
      </w:r>
      <w:r w:rsidR="008A02BA" w:rsidRPr="00E0577F">
        <w:rPr>
          <w:rFonts w:ascii="宋体" w:eastAsia="宋体" w:hAnsi="宋体" w:cstheme="minorBidi" w:hint="eastAsia"/>
          <w:bCs/>
          <w:color w:val="auto"/>
          <w:sz w:val="28"/>
          <w:szCs w:val="28"/>
        </w:rPr>
        <w:t>和开展</w:t>
      </w:r>
      <w:r w:rsidR="00AA016E" w:rsidRPr="00E0577F">
        <w:rPr>
          <w:rFonts w:ascii="宋体" w:eastAsia="宋体" w:hAnsi="宋体" w:cstheme="minorBidi" w:hint="eastAsia"/>
          <w:bCs/>
          <w:color w:val="auto"/>
          <w:sz w:val="28"/>
          <w:szCs w:val="28"/>
        </w:rPr>
        <w:t>慈善</w:t>
      </w:r>
      <w:r w:rsidR="008A02BA" w:rsidRPr="00E0577F">
        <w:rPr>
          <w:rFonts w:ascii="宋体" w:eastAsia="宋体" w:hAnsi="宋体" w:cstheme="minorBidi" w:hint="eastAsia"/>
          <w:bCs/>
          <w:color w:val="auto"/>
          <w:sz w:val="28"/>
          <w:szCs w:val="28"/>
        </w:rPr>
        <w:t>项目活动时发生的</w:t>
      </w:r>
      <w:r w:rsidR="002E49D3" w:rsidRPr="00E0577F">
        <w:rPr>
          <w:rFonts w:ascii="宋体" w:eastAsia="宋体" w:hAnsi="宋体" w:cstheme="minorBidi" w:hint="eastAsia"/>
          <w:bCs/>
          <w:color w:val="auto"/>
          <w:sz w:val="28"/>
          <w:szCs w:val="28"/>
        </w:rPr>
        <w:t>相关</w:t>
      </w:r>
      <w:r w:rsidR="008A02BA" w:rsidRPr="00E0577F">
        <w:rPr>
          <w:rFonts w:ascii="宋体" w:eastAsia="宋体" w:hAnsi="宋体" w:cstheme="minorBidi" w:hint="eastAsia"/>
          <w:bCs/>
          <w:color w:val="auto"/>
          <w:sz w:val="28"/>
          <w:szCs w:val="28"/>
        </w:rPr>
        <w:t>费用</w:t>
      </w:r>
      <w:r w:rsidR="001D7ADC" w:rsidRPr="00E0577F">
        <w:rPr>
          <w:rFonts w:ascii="宋体" w:eastAsia="宋体" w:hAnsi="宋体" w:cstheme="minorBidi" w:hint="eastAsia"/>
          <w:bCs/>
          <w:color w:val="auto"/>
          <w:sz w:val="28"/>
          <w:szCs w:val="28"/>
        </w:rPr>
        <w:t>：</w:t>
      </w:r>
    </w:p>
    <w:p w:rsidR="00837982" w:rsidRPr="00E0577F" w:rsidRDefault="00064D19"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（一）</w:t>
      </w:r>
      <w:r w:rsidR="001D7ADC" w:rsidRPr="00E0577F">
        <w:rPr>
          <w:rFonts w:ascii="宋体" w:eastAsia="宋体" w:hAnsi="宋体" w:cstheme="minorBidi" w:hint="eastAsia"/>
          <w:bCs/>
          <w:color w:val="auto"/>
          <w:sz w:val="28"/>
          <w:szCs w:val="28"/>
        </w:rPr>
        <w:t>直接或委托其他组织资助给受益</w:t>
      </w:r>
      <w:r w:rsidRPr="00E0577F">
        <w:rPr>
          <w:rFonts w:ascii="宋体" w:eastAsia="宋体" w:hAnsi="宋体" w:cstheme="minorBidi" w:hint="eastAsia"/>
          <w:bCs/>
          <w:color w:val="auto"/>
          <w:sz w:val="28"/>
          <w:szCs w:val="28"/>
        </w:rPr>
        <w:t>方</w:t>
      </w:r>
      <w:r w:rsidR="001D7ADC" w:rsidRPr="00E0577F">
        <w:rPr>
          <w:rFonts w:ascii="宋体" w:eastAsia="宋体" w:hAnsi="宋体" w:cstheme="minorBidi" w:hint="eastAsia"/>
          <w:bCs/>
          <w:color w:val="auto"/>
          <w:sz w:val="28"/>
          <w:szCs w:val="28"/>
        </w:rPr>
        <w:t>的款物；</w:t>
      </w:r>
    </w:p>
    <w:p w:rsidR="00837982" w:rsidRPr="00E0577F" w:rsidRDefault="001D7ADC"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（二）为提供慈善服务和实施慈善项目发生的人员报酬、志愿者补贴和保险，以及使用房屋、设备、物资发生的相关</w:t>
      </w:r>
      <w:r w:rsidRPr="00E0577F">
        <w:rPr>
          <w:rFonts w:ascii="宋体" w:eastAsia="宋体" w:hAnsi="宋体" w:cstheme="minorBidi" w:hint="eastAsia"/>
          <w:bCs/>
          <w:color w:val="auto"/>
          <w:sz w:val="28"/>
          <w:szCs w:val="28"/>
        </w:rPr>
        <w:lastRenderedPageBreak/>
        <w:t>费用；</w:t>
      </w:r>
    </w:p>
    <w:p w:rsidR="00837982" w:rsidRPr="00E0577F" w:rsidRDefault="001D7ADC"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（三）为管理慈善项目发生的差旅、物流、交通、会议、培训、审计、评估等费用。</w:t>
      </w:r>
    </w:p>
    <w:p w:rsidR="009A60E6" w:rsidRPr="00E0577F" w:rsidRDefault="009A60E6"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第十二条</w:t>
      </w:r>
      <w:r w:rsidR="00CA0459" w:rsidRPr="00E0577F">
        <w:rPr>
          <w:rFonts w:ascii="宋体" w:eastAsia="宋体" w:hAnsi="宋体" w:cstheme="minorBidi" w:hint="eastAsia"/>
          <w:b/>
          <w:bCs/>
          <w:color w:val="auto"/>
          <w:sz w:val="28"/>
          <w:szCs w:val="28"/>
        </w:rPr>
        <w:t xml:space="preserve"> </w:t>
      </w:r>
      <w:r w:rsidR="001B665A" w:rsidRPr="00E0577F">
        <w:rPr>
          <w:rFonts w:ascii="宋体" w:eastAsia="宋体" w:hAnsi="宋体" w:cstheme="minorBidi" w:hint="eastAsia"/>
          <w:bCs/>
          <w:color w:val="auto"/>
          <w:sz w:val="28"/>
          <w:szCs w:val="28"/>
        </w:rPr>
        <w:t>慈善</w:t>
      </w:r>
      <w:r w:rsidRPr="00E0577F">
        <w:rPr>
          <w:rFonts w:ascii="宋体" w:eastAsia="宋体" w:hAnsi="宋体" w:cstheme="minorBidi" w:hint="eastAsia"/>
          <w:bCs/>
          <w:color w:val="auto"/>
          <w:sz w:val="28"/>
          <w:szCs w:val="28"/>
        </w:rPr>
        <w:t>项目</w:t>
      </w:r>
      <w:r w:rsidR="00A53637" w:rsidRPr="00E0577F">
        <w:rPr>
          <w:rFonts w:ascii="宋体" w:eastAsia="宋体" w:hAnsi="宋体" w:cstheme="minorBidi" w:hint="eastAsia"/>
          <w:bCs/>
          <w:color w:val="auto"/>
          <w:sz w:val="28"/>
          <w:szCs w:val="28"/>
        </w:rPr>
        <w:t>费用</w:t>
      </w:r>
      <w:r w:rsidRPr="00E0577F">
        <w:rPr>
          <w:rFonts w:ascii="宋体" w:eastAsia="宋体" w:hAnsi="宋体" w:cstheme="minorBidi"/>
          <w:bCs/>
          <w:color w:val="auto"/>
          <w:sz w:val="28"/>
          <w:szCs w:val="28"/>
        </w:rPr>
        <w:t>支出</w:t>
      </w:r>
      <w:r w:rsidRPr="00E0577F">
        <w:rPr>
          <w:rFonts w:ascii="宋体" w:eastAsia="宋体" w:hAnsi="宋体" w:cstheme="minorBidi" w:hint="eastAsia"/>
          <w:bCs/>
          <w:color w:val="auto"/>
          <w:sz w:val="28"/>
          <w:szCs w:val="28"/>
        </w:rPr>
        <w:t>审批权限</w:t>
      </w:r>
    </w:p>
    <w:p w:rsidR="009A60E6" w:rsidRPr="00E0577F" w:rsidRDefault="009A60E6" w:rsidP="001421DE">
      <w:pPr>
        <w:widowControl/>
        <w:tabs>
          <w:tab w:val="num" w:pos="0"/>
        </w:tabs>
        <w:spacing w:line="360" w:lineRule="auto"/>
        <w:ind w:firstLineChars="200" w:firstLine="560"/>
        <w:jc w:val="left"/>
        <w:rPr>
          <w:rFonts w:ascii="宋体" w:eastAsia="宋体" w:hAnsi="宋体" w:cs="宋体"/>
          <w:color w:val="2D2D2D"/>
          <w:kern w:val="0"/>
          <w:sz w:val="28"/>
          <w:szCs w:val="28"/>
        </w:rPr>
      </w:pPr>
      <w:r w:rsidRPr="00E0577F">
        <w:rPr>
          <w:rFonts w:ascii="宋体" w:eastAsia="宋体" w:hAnsi="宋体" w:hint="eastAsia"/>
          <w:bCs/>
          <w:sz w:val="28"/>
          <w:szCs w:val="28"/>
        </w:rPr>
        <w:t>（一）</w:t>
      </w:r>
      <w:r w:rsidRPr="00E0577F">
        <w:rPr>
          <w:rFonts w:ascii="宋体" w:eastAsia="宋体" w:hAnsi="宋体" w:cs="宋体" w:hint="eastAsia"/>
          <w:color w:val="2D2D2D"/>
          <w:kern w:val="0"/>
          <w:sz w:val="28"/>
          <w:szCs w:val="28"/>
        </w:rPr>
        <w:t>非限定性捐赠项目。使用非限定性项目捐赠资金前，拟使用捐赠资金部门、单位应指定项目负责人，提交项目立项报告，经批准后方可执行，审批权限如下：</w:t>
      </w:r>
    </w:p>
    <w:p w:rsidR="009A60E6" w:rsidRPr="00E0577F" w:rsidRDefault="009A60E6" w:rsidP="004D5155">
      <w:pPr>
        <w:widowControl/>
        <w:shd w:val="clear" w:color="auto" w:fill="FFFFFF"/>
        <w:spacing w:line="360" w:lineRule="auto"/>
        <w:ind w:leftChars="202" w:left="424"/>
        <w:jc w:val="left"/>
        <w:rPr>
          <w:rFonts w:ascii="宋体" w:eastAsia="宋体" w:hAnsi="宋体" w:cs="宋体"/>
          <w:color w:val="2D2D2D"/>
          <w:kern w:val="0"/>
          <w:sz w:val="28"/>
          <w:szCs w:val="28"/>
        </w:rPr>
      </w:pPr>
      <w:r w:rsidRPr="00E0577F">
        <w:rPr>
          <w:rFonts w:ascii="宋体" w:eastAsia="宋体" w:hAnsi="宋体" w:cs="宋体" w:hint="eastAsia"/>
          <w:color w:val="2D2D2D"/>
          <w:kern w:val="0"/>
          <w:sz w:val="28"/>
          <w:szCs w:val="28"/>
        </w:rPr>
        <w:t>1.10万元（含）以下的项目立项，由秘书长审批；</w:t>
      </w:r>
    </w:p>
    <w:p w:rsidR="009A60E6" w:rsidRPr="00E0577F" w:rsidRDefault="009A60E6" w:rsidP="004D5155">
      <w:pPr>
        <w:widowControl/>
        <w:shd w:val="clear" w:color="auto" w:fill="FFFFFF"/>
        <w:spacing w:line="360" w:lineRule="auto"/>
        <w:ind w:leftChars="202" w:left="424"/>
        <w:jc w:val="left"/>
        <w:rPr>
          <w:rFonts w:ascii="宋体" w:eastAsia="宋体" w:hAnsi="宋体" w:cs="宋体"/>
          <w:color w:val="2D2D2D"/>
          <w:kern w:val="0"/>
          <w:sz w:val="28"/>
          <w:szCs w:val="28"/>
        </w:rPr>
      </w:pPr>
      <w:r w:rsidRPr="00E0577F">
        <w:rPr>
          <w:rFonts w:ascii="宋体" w:eastAsia="宋体" w:hAnsi="宋体" w:cs="宋体" w:hint="eastAsia"/>
          <w:color w:val="2D2D2D"/>
          <w:kern w:val="0"/>
          <w:sz w:val="28"/>
          <w:szCs w:val="28"/>
        </w:rPr>
        <w:t>2.10万元</w:t>
      </w:r>
      <w:r w:rsidR="00E33C6B">
        <w:rPr>
          <w:rFonts w:ascii="宋体" w:eastAsia="宋体" w:hAnsi="宋体" w:cs="宋体" w:hint="eastAsia"/>
          <w:color w:val="2D2D2D"/>
          <w:kern w:val="0"/>
          <w:sz w:val="28"/>
          <w:szCs w:val="28"/>
        </w:rPr>
        <w:t>～</w:t>
      </w:r>
      <w:r w:rsidRPr="00E0577F">
        <w:rPr>
          <w:rFonts w:ascii="宋体" w:eastAsia="宋体" w:hAnsi="宋体" w:cs="宋体" w:hint="eastAsia"/>
          <w:color w:val="2D2D2D"/>
          <w:kern w:val="0"/>
          <w:sz w:val="28"/>
          <w:szCs w:val="28"/>
        </w:rPr>
        <w:t>20万元（含）的项目立项，由副理事长审批；</w:t>
      </w:r>
    </w:p>
    <w:p w:rsidR="009A60E6" w:rsidRPr="00E0577F" w:rsidRDefault="009A60E6" w:rsidP="004D5155">
      <w:pPr>
        <w:widowControl/>
        <w:shd w:val="clear" w:color="auto" w:fill="FFFFFF"/>
        <w:spacing w:line="360" w:lineRule="auto"/>
        <w:ind w:leftChars="202" w:left="424"/>
        <w:jc w:val="left"/>
        <w:rPr>
          <w:rFonts w:ascii="宋体" w:eastAsia="宋体" w:hAnsi="宋体" w:cs="宋体"/>
          <w:color w:val="2D2D2D"/>
          <w:kern w:val="0"/>
          <w:sz w:val="28"/>
          <w:szCs w:val="28"/>
        </w:rPr>
      </w:pPr>
      <w:r w:rsidRPr="00E0577F">
        <w:rPr>
          <w:rFonts w:ascii="宋体" w:eastAsia="宋体" w:hAnsi="宋体" w:cs="宋体" w:hint="eastAsia"/>
          <w:color w:val="2D2D2D"/>
          <w:kern w:val="0"/>
          <w:sz w:val="28"/>
          <w:szCs w:val="28"/>
        </w:rPr>
        <w:t>3.20万元</w:t>
      </w:r>
      <w:r w:rsidR="00E33C6B">
        <w:rPr>
          <w:rFonts w:ascii="宋体" w:eastAsia="宋体" w:hAnsi="宋体" w:cs="宋体" w:hint="eastAsia"/>
          <w:color w:val="2D2D2D"/>
          <w:kern w:val="0"/>
          <w:sz w:val="28"/>
          <w:szCs w:val="28"/>
        </w:rPr>
        <w:t>～</w:t>
      </w:r>
      <w:r w:rsidRPr="00E0577F">
        <w:rPr>
          <w:rFonts w:ascii="宋体" w:eastAsia="宋体" w:hAnsi="宋体" w:cs="宋体" w:hint="eastAsia"/>
          <w:color w:val="2D2D2D"/>
          <w:kern w:val="0"/>
          <w:sz w:val="28"/>
          <w:szCs w:val="28"/>
        </w:rPr>
        <w:t>30万元（含）的项目立项，由理事长审批；</w:t>
      </w:r>
    </w:p>
    <w:p w:rsidR="009A60E6" w:rsidRPr="00E0577F" w:rsidRDefault="009A60E6" w:rsidP="004D5155">
      <w:pPr>
        <w:widowControl/>
        <w:shd w:val="clear" w:color="auto" w:fill="FFFFFF"/>
        <w:spacing w:line="360" w:lineRule="auto"/>
        <w:ind w:leftChars="202" w:left="424"/>
        <w:jc w:val="left"/>
        <w:rPr>
          <w:rFonts w:ascii="宋体" w:eastAsia="宋体" w:hAnsi="宋体" w:cs="宋体"/>
          <w:color w:val="2D2D2D"/>
          <w:kern w:val="0"/>
          <w:sz w:val="28"/>
          <w:szCs w:val="28"/>
        </w:rPr>
      </w:pPr>
      <w:r w:rsidRPr="00E0577F">
        <w:rPr>
          <w:rFonts w:ascii="宋体" w:eastAsia="宋体" w:hAnsi="宋体" w:cs="宋体" w:hint="eastAsia"/>
          <w:color w:val="2D2D2D"/>
          <w:kern w:val="0"/>
          <w:sz w:val="28"/>
          <w:szCs w:val="28"/>
        </w:rPr>
        <w:t>4.30万元以上的项目立项，提交理事会审定。</w:t>
      </w:r>
    </w:p>
    <w:p w:rsidR="009A60E6" w:rsidRPr="00E0577F" w:rsidRDefault="009A60E6" w:rsidP="001421DE">
      <w:pPr>
        <w:pStyle w:val="Default"/>
        <w:spacing w:line="360" w:lineRule="auto"/>
        <w:ind w:firstLineChars="200" w:firstLine="560"/>
        <w:rPr>
          <w:rFonts w:ascii="宋体" w:eastAsia="宋体" w:hAnsi="宋体"/>
          <w:bCs/>
          <w:sz w:val="28"/>
          <w:szCs w:val="28"/>
        </w:rPr>
      </w:pPr>
      <w:r w:rsidRPr="00E0577F">
        <w:rPr>
          <w:rFonts w:ascii="宋体" w:eastAsia="宋体" w:hAnsi="宋体" w:cstheme="minorBidi" w:hint="eastAsia"/>
          <w:bCs/>
          <w:color w:val="auto"/>
          <w:sz w:val="28"/>
          <w:szCs w:val="28"/>
        </w:rPr>
        <w:t>（二）限定性捐赠项目。凡捐赠协议中已列明资金使用范围、金额和项目开展时间，且捐赠款项已实际到账的，经秘书长签字后即可执行；捐赠</w:t>
      </w:r>
      <w:r w:rsidRPr="00E0577F">
        <w:rPr>
          <w:rFonts w:ascii="宋体" w:eastAsia="宋体" w:hAnsi="宋体" w:cs="宋体" w:hint="eastAsia"/>
          <w:sz w:val="28"/>
          <w:szCs w:val="28"/>
        </w:rPr>
        <w:t>协议中仅指定捐赠用途但未明确使用范围、项目开始时间、具体支出金额的，由协议执行方制订实施方案并征得捐赠方同意，</w:t>
      </w:r>
      <w:r w:rsidRPr="00E0577F">
        <w:rPr>
          <w:rFonts w:ascii="宋体" w:eastAsia="宋体" w:hAnsi="宋体" w:cstheme="minorBidi" w:hint="eastAsia"/>
          <w:bCs/>
          <w:color w:val="auto"/>
          <w:sz w:val="28"/>
          <w:szCs w:val="28"/>
        </w:rPr>
        <w:t>经秘书长签字后即可执行</w:t>
      </w:r>
      <w:r w:rsidRPr="00E0577F">
        <w:rPr>
          <w:rFonts w:ascii="宋体" w:eastAsia="宋体" w:hAnsi="宋体" w:hint="eastAsia"/>
          <w:bCs/>
          <w:sz w:val="28"/>
          <w:szCs w:val="28"/>
        </w:rPr>
        <w:t>。</w:t>
      </w:r>
    </w:p>
    <w:p w:rsidR="009A60E6" w:rsidRPr="00E0577F" w:rsidRDefault="009A60E6" w:rsidP="001421DE">
      <w:pPr>
        <w:widowControl/>
        <w:tabs>
          <w:tab w:val="num" w:pos="0"/>
        </w:tabs>
        <w:spacing w:line="360" w:lineRule="auto"/>
        <w:ind w:firstLineChars="200" w:firstLine="560"/>
        <w:jc w:val="left"/>
        <w:rPr>
          <w:rFonts w:ascii="宋体" w:eastAsia="宋体" w:hAnsi="宋体"/>
          <w:sz w:val="28"/>
          <w:szCs w:val="28"/>
        </w:rPr>
      </w:pPr>
      <w:r w:rsidRPr="00E0577F">
        <w:rPr>
          <w:rFonts w:ascii="宋体" w:eastAsia="宋体" w:hAnsi="宋体" w:hint="eastAsia"/>
          <w:sz w:val="28"/>
          <w:szCs w:val="28"/>
        </w:rPr>
        <w:t>（三）经学校党委常委会或校长办公会批准设立、由基金会筹措资金并管理实施的项目，参照“非限定性捐赠项目”立项程序和审批权限执行。</w:t>
      </w:r>
    </w:p>
    <w:p w:rsidR="00CA0459" w:rsidRPr="00E0577F" w:rsidRDefault="00CA0459"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第十三条</w:t>
      </w:r>
      <w:r w:rsidR="0024390F" w:rsidRPr="00E0577F">
        <w:rPr>
          <w:rFonts w:ascii="宋体" w:eastAsia="宋体" w:hAnsi="宋体" w:cstheme="minorBidi" w:hint="eastAsia"/>
          <w:b/>
          <w:bCs/>
          <w:color w:val="auto"/>
          <w:sz w:val="28"/>
          <w:szCs w:val="28"/>
        </w:rPr>
        <w:t xml:space="preserve"> </w:t>
      </w:r>
      <w:r w:rsidR="009F3218" w:rsidRPr="00E0577F">
        <w:rPr>
          <w:rFonts w:ascii="宋体" w:eastAsia="宋体" w:hAnsi="宋体" w:cstheme="minorBidi" w:hint="eastAsia"/>
          <w:bCs/>
          <w:color w:val="auto"/>
          <w:sz w:val="28"/>
          <w:szCs w:val="28"/>
        </w:rPr>
        <w:t>开展</w:t>
      </w:r>
      <w:r w:rsidR="007851B1" w:rsidRPr="00E0577F">
        <w:rPr>
          <w:rFonts w:ascii="宋体" w:eastAsia="宋体" w:hAnsi="宋体" w:cstheme="minorBidi" w:hint="eastAsia"/>
          <w:bCs/>
          <w:color w:val="auto"/>
          <w:sz w:val="28"/>
          <w:szCs w:val="28"/>
        </w:rPr>
        <w:t>慈善</w:t>
      </w:r>
      <w:r w:rsidR="009F3218" w:rsidRPr="00E0577F">
        <w:rPr>
          <w:rFonts w:ascii="宋体" w:eastAsia="宋体" w:hAnsi="宋体" w:cstheme="minorBidi" w:hint="eastAsia"/>
          <w:bCs/>
          <w:color w:val="auto"/>
          <w:sz w:val="28"/>
          <w:szCs w:val="28"/>
        </w:rPr>
        <w:t>项目活动发生费用</w:t>
      </w:r>
      <w:r w:rsidR="00AB7556" w:rsidRPr="00E0577F">
        <w:rPr>
          <w:rFonts w:ascii="宋体" w:eastAsia="宋体" w:hAnsi="宋体" w:cstheme="minorBidi" w:hint="eastAsia"/>
          <w:bCs/>
          <w:color w:val="auto"/>
          <w:sz w:val="28"/>
          <w:szCs w:val="28"/>
        </w:rPr>
        <w:t>的</w:t>
      </w:r>
      <w:r w:rsidR="0024390F" w:rsidRPr="00E0577F">
        <w:rPr>
          <w:rFonts w:ascii="宋体" w:eastAsia="宋体" w:hAnsi="宋体" w:cstheme="minorBidi" w:hint="eastAsia"/>
          <w:bCs/>
          <w:color w:val="auto"/>
          <w:sz w:val="28"/>
          <w:szCs w:val="28"/>
        </w:rPr>
        <w:t>审批权限</w:t>
      </w:r>
    </w:p>
    <w:p w:rsidR="009A60E6" w:rsidRPr="00E0577F" w:rsidRDefault="009A60E6"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lastRenderedPageBreak/>
        <w:t>捐赠协议</w:t>
      </w:r>
      <w:r w:rsidR="005A64B0" w:rsidRPr="00E0577F">
        <w:rPr>
          <w:rFonts w:ascii="宋体" w:eastAsia="宋体" w:hAnsi="宋体" w:hint="eastAsia"/>
          <w:sz w:val="28"/>
          <w:szCs w:val="28"/>
        </w:rPr>
        <w:t>或</w:t>
      </w:r>
      <w:r w:rsidRPr="00E0577F">
        <w:rPr>
          <w:rFonts w:ascii="宋体" w:eastAsia="宋体" w:hAnsi="宋体" w:hint="eastAsia"/>
          <w:sz w:val="28"/>
          <w:szCs w:val="28"/>
        </w:rPr>
        <w:t>募捐公告中约定可以从捐赠</w:t>
      </w:r>
      <w:r w:rsidR="00FA6CB8" w:rsidRPr="00E0577F">
        <w:rPr>
          <w:rFonts w:ascii="宋体" w:eastAsia="宋体" w:hAnsi="宋体" w:hint="eastAsia"/>
          <w:sz w:val="28"/>
          <w:szCs w:val="28"/>
        </w:rPr>
        <w:t>项目资金</w:t>
      </w:r>
      <w:r w:rsidRPr="00E0577F">
        <w:rPr>
          <w:rFonts w:ascii="宋体" w:eastAsia="宋体" w:hAnsi="宋体" w:hint="eastAsia"/>
          <w:sz w:val="28"/>
          <w:szCs w:val="28"/>
        </w:rPr>
        <w:t>中列支</w:t>
      </w:r>
      <w:r w:rsidR="00FA6CB8" w:rsidRPr="00E0577F">
        <w:rPr>
          <w:rFonts w:ascii="宋体" w:eastAsia="宋体" w:hAnsi="宋体" w:hint="eastAsia"/>
          <w:sz w:val="28"/>
          <w:szCs w:val="28"/>
        </w:rPr>
        <w:t>的</w:t>
      </w:r>
      <w:r w:rsidRPr="00E0577F">
        <w:rPr>
          <w:rFonts w:ascii="宋体" w:eastAsia="宋体" w:hAnsi="宋体" w:hint="eastAsia"/>
          <w:sz w:val="28"/>
          <w:szCs w:val="28"/>
        </w:rPr>
        <w:t>费用，按照约定</w:t>
      </w:r>
      <w:r w:rsidR="005A64B0" w:rsidRPr="00E0577F">
        <w:rPr>
          <w:rFonts w:ascii="宋体" w:eastAsia="宋体" w:hAnsi="宋体" w:hint="eastAsia"/>
          <w:sz w:val="28"/>
          <w:szCs w:val="28"/>
        </w:rPr>
        <w:t>执行，经秘书长签字后可以支出</w:t>
      </w:r>
      <w:r w:rsidRPr="00E0577F">
        <w:rPr>
          <w:rFonts w:ascii="宋体" w:eastAsia="宋体" w:hAnsi="宋体" w:hint="eastAsia"/>
          <w:sz w:val="28"/>
          <w:szCs w:val="28"/>
        </w:rPr>
        <w:t>；</w:t>
      </w:r>
      <w:r w:rsidR="005A64B0" w:rsidRPr="00E0577F">
        <w:rPr>
          <w:rFonts w:ascii="宋体" w:eastAsia="宋体" w:hAnsi="宋体" w:hint="eastAsia"/>
          <w:sz w:val="28"/>
          <w:szCs w:val="28"/>
        </w:rPr>
        <w:t>未</w:t>
      </w:r>
      <w:r w:rsidRPr="00E0577F">
        <w:rPr>
          <w:rFonts w:ascii="宋体" w:eastAsia="宋体" w:hAnsi="宋体" w:hint="eastAsia"/>
          <w:sz w:val="28"/>
          <w:szCs w:val="28"/>
        </w:rPr>
        <w:t>约定的，捐赠项目资金中不得支出</w:t>
      </w:r>
      <w:r w:rsidR="007B15DF" w:rsidRPr="00E0577F">
        <w:rPr>
          <w:rFonts w:ascii="宋体" w:eastAsia="宋体" w:hAnsi="宋体" w:hint="eastAsia"/>
          <w:sz w:val="28"/>
          <w:szCs w:val="28"/>
        </w:rPr>
        <w:t>，</w:t>
      </w:r>
      <w:r w:rsidRPr="00E0577F">
        <w:rPr>
          <w:rFonts w:ascii="宋体" w:eastAsia="宋体" w:hAnsi="宋体" w:hint="eastAsia"/>
          <w:sz w:val="28"/>
          <w:szCs w:val="28"/>
        </w:rPr>
        <w:t>审批权限</w:t>
      </w:r>
      <w:r w:rsidR="00C32C93" w:rsidRPr="00E0577F">
        <w:rPr>
          <w:rFonts w:ascii="宋体" w:eastAsia="宋体" w:hAnsi="宋体" w:hint="eastAsia"/>
          <w:sz w:val="28"/>
          <w:szCs w:val="28"/>
        </w:rPr>
        <w:t>如下</w:t>
      </w:r>
      <w:r w:rsidRPr="00E0577F">
        <w:rPr>
          <w:rFonts w:ascii="宋体" w:eastAsia="宋体" w:hAnsi="宋体" w:hint="eastAsia"/>
          <w:sz w:val="28"/>
          <w:szCs w:val="28"/>
        </w:rPr>
        <w:t>：</w:t>
      </w:r>
    </w:p>
    <w:p w:rsidR="009A60E6" w:rsidRPr="009C509F" w:rsidRDefault="00FA08A8" w:rsidP="009C509F">
      <w:pPr>
        <w:widowControl/>
        <w:shd w:val="clear" w:color="auto" w:fill="FFFFFF"/>
        <w:spacing w:line="360" w:lineRule="auto"/>
        <w:ind w:leftChars="202" w:left="424"/>
        <w:jc w:val="left"/>
        <w:rPr>
          <w:rFonts w:ascii="宋体" w:eastAsia="宋体" w:hAnsi="宋体" w:cs="宋体"/>
          <w:color w:val="2D2D2D"/>
          <w:kern w:val="0"/>
          <w:sz w:val="28"/>
          <w:szCs w:val="28"/>
        </w:rPr>
      </w:pPr>
      <w:r>
        <w:rPr>
          <w:rFonts w:ascii="宋体" w:eastAsia="宋体" w:hAnsi="宋体" w:cs="宋体" w:hint="eastAsia"/>
          <w:color w:val="2D2D2D"/>
          <w:kern w:val="0"/>
          <w:sz w:val="28"/>
          <w:szCs w:val="28"/>
        </w:rPr>
        <w:t>（一）</w:t>
      </w:r>
      <w:r w:rsidR="009A60E6" w:rsidRPr="009C509F">
        <w:rPr>
          <w:rFonts w:ascii="宋体" w:eastAsia="宋体" w:hAnsi="宋体" w:cs="宋体" w:hint="eastAsia"/>
          <w:color w:val="2D2D2D"/>
          <w:kern w:val="0"/>
          <w:sz w:val="28"/>
          <w:szCs w:val="28"/>
        </w:rPr>
        <w:t>5万元（含）以内，秘书长审批；</w:t>
      </w:r>
    </w:p>
    <w:p w:rsidR="009A60E6" w:rsidRPr="009C509F" w:rsidRDefault="00FA08A8" w:rsidP="009C509F">
      <w:pPr>
        <w:widowControl/>
        <w:shd w:val="clear" w:color="auto" w:fill="FFFFFF"/>
        <w:spacing w:line="360" w:lineRule="auto"/>
        <w:ind w:leftChars="202" w:left="424"/>
        <w:jc w:val="left"/>
        <w:rPr>
          <w:rFonts w:ascii="宋体" w:eastAsia="宋体" w:hAnsi="宋体" w:cs="宋体"/>
          <w:color w:val="2D2D2D"/>
          <w:kern w:val="0"/>
          <w:sz w:val="28"/>
          <w:szCs w:val="28"/>
        </w:rPr>
      </w:pPr>
      <w:r>
        <w:rPr>
          <w:rFonts w:ascii="宋体" w:eastAsia="宋体" w:hAnsi="宋体" w:cs="宋体" w:hint="eastAsia"/>
          <w:color w:val="2D2D2D"/>
          <w:kern w:val="0"/>
          <w:sz w:val="28"/>
          <w:szCs w:val="28"/>
        </w:rPr>
        <w:t>（二）</w:t>
      </w:r>
      <w:r w:rsidR="009A60E6" w:rsidRPr="009C509F">
        <w:rPr>
          <w:rFonts w:ascii="宋体" w:eastAsia="宋体" w:hAnsi="宋体" w:cs="宋体" w:hint="eastAsia"/>
          <w:color w:val="2D2D2D"/>
          <w:kern w:val="0"/>
          <w:sz w:val="28"/>
          <w:szCs w:val="28"/>
        </w:rPr>
        <w:t>5万元</w:t>
      </w:r>
      <w:r w:rsidR="005B6920">
        <w:rPr>
          <w:rFonts w:ascii="宋体" w:eastAsia="宋体" w:hAnsi="宋体" w:cs="宋体" w:hint="eastAsia"/>
          <w:color w:val="2D2D2D"/>
          <w:kern w:val="0"/>
          <w:sz w:val="28"/>
          <w:szCs w:val="28"/>
        </w:rPr>
        <w:t>～</w:t>
      </w:r>
      <w:r w:rsidR="009A60E6" w:rsidRPr="009C509F">
        <w:rPr>
          <w:rFonts w:ascii="宋体" w:eastAsia="宋体" w:hAnsi="宋体" w:cs="宋体" w:hint="eastAsia"/>
          <w:color w:val="2D2D2D"/>
          <w:kern w:val="0"/>
          <w:sz w:val="28"/>
          <w:szCs w:val="28"/>
        </w:rPr>
        <w:t>10万元（含），副理事长审批；</w:t>
      </w:r>
    </w:p>
    <w:p w:rsidR="009A60E6" w:rsidRPr="009C509F" w:rsidRDefault="00FA08A8" w:rsidP="009C509F">
      <w:pPr>
        <w:widowControl/>
        <w:shd w:val="clear" w:color="auto" w:fill="FFFFFF"/>
        <w:spacing w:line="360" w:lineRule="auto"/>
        <w:ind w:leftChars="202" w:left="424"/>
        <w:jc w:val="left"/>
        <w:rPr>
          <w:rFonts w:ascii="宋体" w:eastAsia="宋体" w:hAnsi="宋体" w:cs="宋体"/>
          <w:color w:val="2D2D2D"/>
          <w:kern w:val="0"/>
          <w:sz w:val="28"/>
          <w:szCs w:val="28"/>
        </w:rPr>
      </w:pPr>
      <w:r>
        <w:rPr>
          <w:rFonts w:ascii="宋体" w:eastAsia="宋体" w:hAnsi="宋体" w:cs="宋体" w:hint="eastAsia"/>
          <w:color w:val="2D2D2D"/>
          <w:kern w:val="0"/>
          <w:sz w:val="28"/>
          <w:szCs w:val="28"/>
        </w:rPr>
        <w:t>（三）</w:t>
      </w:r>
      <w:r w:rsidR="009A60E6" w:rsidRPr="009C509F">
        <w:rPr>
          <w:rFonts w:ascii="宋体" w:eastAsia="宋体" w:hAnsi="宋体" w:cs="宋体" w:hint="eastAsia"/>
          <w:color w:val="2D2D2D"/>
          <w:kern w:val="0"/>
          <w:sz w:val="28"/>
          <w:szCs w:val="28"/>
        </w:rPr>
        <w:t>10万元</w:t>
      </w:r>
      <w:r w:rsidR="005B6920">
        <w:rPr>
          <w:rFonts w:ascii="宋体" w:eastAsia="宋体" w:hAnsi="宋体" w:cs="宋体" w:hint="eastAsia"/>
          <w:color w:val="2D2D2D"/>
          <w:kern w:val="0"/>
          <w:sz w:val="28"/>
          <w:szCs w:val="28"/>
        </w:rPr>
        <w:t>～</w:t>
      </w:r>
      <w:r w:rsidR="009A60E6" w:rsidRPr="009C509F">
        <w:rPr>
          <w:rFonts w:ascii="宋体" w:eastAsia="宋体" w:hAnsi="宋体" w:cs="宋体" w:hint="eastAsia"/>
          <w:color w:val="2D2D2D"/>
          <w:kern w:val="0"/>
          <w:sz w:val="28"/>
          <w:szCs w:val="28"/>
        </w:rPr>
        <w:t>20万元（含），理事长审批；</w:t>
      </w:r>
    </w:p>
    <w:p w:rsidR="009A60E6" w:rsidRPr="009C509F" w:rsidRDefault="00FA08A8" w:rsidP="009C509F">
      <w:pPr>
        <w:widowControl/>
        <w:shd w:val="clear" w:color="auto" w:fill="FFFFFF"/>
        <w:spacing w:line="360" w:lineRule="auto"/>
        <w:ind w:leftChars="202" w:left="424"/>
        <w:jc w:val="left"/>
        <w:rPr>
          <w:rFonts w:ascii="宋体" w:eastAsia="宋体" w:hAnsi="宋体" w:cs="宋体"/>
          <w:color w:val="2D2D2D"/>
          <w:kern w:val="0"/>
          <w:sz w:val="28"/>
          <w:szCs w:val="28"/>
        </w:rPr>
      </w:pPr>
      <w:r>
        <w:rPr>
          <w:rFonts w:ascii="宋体" w:eastAsia="宋体" w:hAnsi="宋体" w:cs="宋体" w:hint="eastAsia"/>
          <w:color w:val="2D2D2D"/>
          <w:kern w:val="0"/>
          <w:sz w:val="28"/>
          <w:szCs w:val="28"/>
        </w:rPr>
        <w:t>（四）</w:t>
      </w:r>
      <w:r w:rsidR="009A60E6" w:rsidRPr="009C509F">
        <w:rPr>
          <w:rFonts w:ascii="宋体" w:eastAsia="宋体" w:hAnsi="宋体" w:cs="宋体" w:hint="eastAsia"/>
          <w:color w:val="2D2D2D"/>
          <w:kern w:val="0"/>
          <w:sz w:val="28"/>
          <w:szCs w:val="28"/>
        </w:rPr>
        <w:t>20万元以上提交理事会审定。</w:t>
      </w:r>
    </w:p>
    <w:p w:rsidR="00837982" w:rsidRPr="00E0577F" w:rsidRDefault="00FE5373"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第十</w:t>
      </w:r>
      <w:r w:rsidR="00C32C93" w:rsidRPr="00E0577F">
        <w:rPr>
          <w:rFonts w:ascii="宋体" w:eastAsia="宋体" w:hAnsi="宋体" w:cstheme="minorBidi" w:hint="eastAsia"/>
          <w:b/>
          <w:bCs/>
          <w:color w:val="auto"/>
          <w:sz w:val="28"/>
          <w:szCs w:val="28"/>
        </w:rPr>
        <w:t>四</w:t>
      </w:r>
      <w:r w:rsidRPr="00E0577F">
        <w:rPr>
          <w:rFonts w:ascii="宋体" w:eastAsia="宋体" w:hAnsi="宋体" w:cstheme="minorBidi" w:hint="eastAsia"/>
          <w:b/>
          <w:bCs/>
          <w:color w:val="auto"/>
          <w:sz w:val="28"/>
          <w:szCs w:val="28"/>
        </w:rPr>
        <w:t>条</w:t>
      </w:r>
      <w:r w:rsidR="0043678E" w:rsidRPr="00E0577F">
        <w:rPr>
          <w:rFonts w:ascii="宋体" w:eastAsia="宋体" w:hAnsi="宋体" w:cstheme="minorBidi" w:hint="eastAsia"/>
          <w:b/>
          <w:bCs/>
          <w:color w:val="auto"/>
          <w:sz w:val="28"/>
          <w:szCs w:val="28"/>
        </w:rPr>
        <w:t xml:space="preserve"> </w:t>
      </w:r>
      <w:r w:rsidR="001D7ADC" w:rsidRPr="00E0577F">
        <w:rPr>
          <w:rFonts w:ascii="宋体" w:eastAsia="宋体" w:hAnsi="宋体" w:cstheme="minorBidi" w:hint="eastAsia"/>
          <w:bCs/>
          <w:color w:val="auto"/>
          <w:sz w:val="28"/>
          <w:szCs w:val="28"/>
        </w:rPr>
        <w:t>管理费用是指按照《民间非营利组织会计制度》规定，为保证本</w:t>
      </w:r>
      <w:r w:rsidR="00560D92" w:rsidRPr="00E0577F">
        <w:rPr>
          <w:rFonts w:ascii="宋体" w:eastAsia="宋体" w:hAnsi="宋体" w:cstheme="minorBidi" w:hint="eastAsia"/>
          <w:bCs/>
          <w:color w:val="auto"/>
          <w:sz w:val="28"/>
          <w:szCs w:val="28"/>
        </w:rPr>
        <w:t>会</w:t>
      </w:r>
      <w:r w:rsidR="001D7ADC" w:rsidRPr="00E0577F">
        <w:rPr>
          <w:rFonts w:ascii="宋体" w:eastAsia="宋体" w:hAnsi="宋体" w:cstheme="minorBidi" w:hint="eastAsia"/>
          <w:bCs/>
          <w:color w:val="auto"/>
          <w:sz w:val="28"/>
          <w:szCs w:val="28"/>
        </w:rPr>
        <w:t>正常运转所发生的下列费用：</w:t>
      </w:r>
    </w:p>
    <w:p w:rsidR="00837982" w:rsidRPr="00E0577F" w:rsidRDefault="001D7ADC"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（一）理事会等决策机构的工作经费；</w:t>
      </w:r>
    </w:p>
    <w:p w:rsidR="00837982" w:rsidRPr="00E0577F" w:rsidRDefault="001D7ADC"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（二）行政管理人员的工资、奖金、住房公积金、住房补贴、社会保障费；</w:t>
      </w:r>
    </w:p>
    <w:p w:rsidR="00837982" w:rsidRPr="00E0577F" w:rsidRDefault="001D7ADC" w:rsidP="001421DE">
      <w:pPr>
        <w:pStyle w:val="Default"/>
        <w:spacing w:line="360" w:lineRule="auto"/>
        <w:ind w:firstLineChars="200" w:firstLine="560"/>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t>（三）办公费、水电费、邮电费、物业管理费、差旅费、折旧费、修理费、租赁费、无形资产摊销费、资产盘亏损失、资产减值损失、因预计负债所产生的损失、聘请中介机构费等。</w:t>
      </w:r>
    </w:p>
    <w:p w:rsidR="00FE1C5E" w:rsidRPr="00E0577F" w:rsidRDefault="001013F0" w:rsidP="001421DE">
      <w:pPr>
        <w:pStyle w:val="Default"/>
        <w:spacing w:line="360" w:lineRule="auto"/>
        <w:rPr>
          <w:rFonts w:ascii="宋体" w:eastAsia="宋体" w:hAnsi="宋体"/>
          <w:bCs/>
          <w:sz w:val="28"/>
          <w:szCs w:val="28"/>
        </w:rPr>
      </w:pPr>
      <w:r w:rsidRPr="00E0577F">
        <w:rPr>
          <w:rFonts w:ascii="宋体" w:eastAsia="宋体" w:hAnsi="宋体" w:cstheme="minorBidi" w:hint="eastAsia"/>
          <w:b/>
          <w:bCs/>
          <w:color w:val="auto"/>
          <w:sz w:val="28"/>
          <w:szCs w:val="28"/>
        </w:rPr>
        <w:t>第十</w:t>
      </w:r>
      <w:r w:rsidR="0043678E" w:rsidRPr="00E0577F">
        <w:rPr>
          <w:rFonts w:ascii="宋体" w:eastAsia="宋体" w:hAnsi="宋体" w:cstheme="minorBidi" w:hint="eastAsia"/>
          <w:b/>
          <w:bCs/>
          <w:color w:val="auto"/>
          <w:sz w:val="28"/>
          <w:szCs w:val="28"/>
        </w:rPr>
        <w:t>五</w:t>
      </w:r>
      <w:r w:rsidRPr="00E0577F">
        <w:rPr>
          <w:rFonts w:ascii="宋体" w:eastAsia="宋体" w:hAnsi="宋体" w:cstheme="minorBidi" w:hint="eastAsia"/>
          <w:b/>
          <w:bCs/>
          <w:color w:val="auto"/>
          <w:sz w:val="28"/>
          <w:szCs w:val="28"/>
        </w:rPr>
        <w:t>条</w:t>
      </w:r>
      <w:r w:rsidR="007851B1" w:rsidRPr="00E0577F">
        <w:rPr>
          <w:rFonts w:ascii="宋体" w:eastAsia="宋体" w:hAnsi="宋体" w:cstheme="minorBidi" w:hint="eastAsia"/>
          <w:b/>
          <w:bCs/>
          <w:color w:val="auto"/>
          <w:sz w:val="28"/>
          <w:szCs w:val="28"/>
        </w:rPr>
        <w:t xml:space="preserve"> </w:t>
      </w:r>
      <w:r w:rsidR="006B3012" w:rsidRPr="00E0577F">
        <w:rPr>
          <w:rFonts w:ascii="宋体" w:eastAsia="宋体" w:hAnsi="宋体" w:cs="宋体" w:hint="eastAsia"/>
          <w:sz w:val="28"/>
          <w:szCs w:val="28"/>
        </w:rPr>
        <w:t>基金会工作人员在学校有薪金收入的，不得再从基金会取得收入。</w:t>
      </w:r>
    </w:p>
    <w:p w:rsidR="00C00A81" w:rsidRPr="00E0577F" w:rsidRDefault="00C00A81" w:rsidP="001421DE">
      <w:pPr>
        <w:pStyle w:val="Default"/>
        <w:spacing w:line="360" w:lineRule="auto"/>
        <w:rPr>
          <w:rFonts w:ascii="宋体" w:eastAsia="宋体" w:hAnsi="宋体"/>
          <w:sz w:val="28"/>
          <w:szCs w:val="28"/>
        </w:rPr>
      </w:pPr>
      <w:r w:rsidRPr="00E0577F">
        <w:rPr>
          <w:rFonts w:ascii="宋体" w:eastAsia="宋体" w:hAnsi="宋体" w:hint="eastAsia"/>
          <w:b/>
          <w:sz w:val="28"/>
          <w:szCs w:val="28"/>
        </w:rPr>
        <w:t>第十</w:t>
      </w:r>
      <w:r w:rsidR="00F02C37" w:rsidRPr="00E0577F">
        <w:rPr>
          <w:rFonts w:ascii="宋体" w:eastAsia="宋体" w:hAnsi="宋体" w:hint="eastAsia"/>
          <w:b/>
          <w:sz w:val="28"/>
          <w:szCs w:val="28"/>
        </w:rPr>
        <w:t>六</w:t>
      </w:r>
      <w:r w:rsidRPr="00E0577F">
        <w:rPr>
          <w:rFonts w:ascii="宋体" w:eastAsia="宋体" w:hAnsi="宋体" w:hint="eastAsia"/>
          <w:b/>
          <w:sz w:val="28"/>
          <w:szCs w:val="28"/>
        </w:rPr>
        <w:t>条</w:t>
      </w:r>
      <w:r w:rsidRPr="00E0577F">
        <w:rPr>
          <w:rFonts w:ascii="宋体" w:eastAsia="宋体" w:hAnsi="宋体" w:hint="eastAsia"/>
          <w:sz w:val="28"/>
          <w:szCs w:val="28"/>
        </w:rPr>
        <w:t xml:space="preserve"> 基金会各项支出须经财务负责人签字确认后方可办理。</w:t>
      </w:r>
    </w:p>
    <w:p w:rsidR="00B6522C" w:rsidRPr="00E0577F" w:rsidRDefault="00B6522C" w:rsidP="001421DE">
      <w:pPr>
        <w:pStyle w:val="Default"/>
        <w:spacing w:line="360" w:lineRule="auto"/>
        <w:rPr>
          <w:rFonts w:ascii="宋体" w:eastAsia="宋体" w:hAnsi="宋体" w:cs="宋体"/>
          <w:sz w:val="28"/>
          <w:szCs w:val="28"/>
        </w:rPr>
      </w:pPr>
      <w:r w:rsidRPr="00E0577F">
        <w:rPr>
          <w:rFonts w:ascii="宋体" w:eastAsia="宋体" w:hAnsi="宋体" w:cs="Times New Roman" w:hint="eastAsia"/>
          <w:b/>
          <w:color w:val="2D2D2D"/>
          <w:sz w:val="28"/>
          <w:szCs w:val="28"/>
        </w:rPr>
        <w:t>第</w:t>
      </w:r>
      <w:r w:rsidR="00AA1DB7" w:rsidRPr="00E0577F">
        <w:rPr>
          <w:rFonts w:ascii="宋体" w:eastAsia="宋体" w:hAnsi="宋体" w:cs="Times New Roman" w:hint="eastAsia"/>
          <w:b/>
          <w:color w:val="2D2D2D"/>
          <w:sz w:val="28"/>
          <w:szCs w:val="28"/>
        </w:rPr>
        <w:t>十</w:t>
      </w:r>
      <w:r w:rsidR="00F02C37" w:rsidRPr="00E0577F">
        <w:rPr>
          <w:rFonts w:ascii="宋体" w:eastAsia="宋体" w:hAnsi="宋体" w:cs="Times New Roman" w:hint="eastAsia"/>
          <w:b/>
          <w:color w:val="2D2D2D"/>
          <w:sz w:val="28"/>
          <w:szCs w:val="28"/>
        </w:rPr>
        <w:t>七</w:t>
      </w:r>
      <w:r w:rsidRPr="00E0577F">
        <w:rPr>
          <w:rFonts w:ascii="宋体" w:eastAsia="宋体" w:hAnsi="宋体" w:cs="Times New Roman" w:hint="eastAsia"/>
          <w:b/>
          <w:color w:val="2D2D2D"/>
          <w:sz w:val="28"/>
          <w:szCs w:val="28"/>
        </w:rPr>
        <w:t>条</w:t>
      </w:r>
      <w:r w:rsidRPr="00E0577F">
        <w:rPr>
          <w:rFonts w:ascii="宋体" w:eastAsia="宋体" w:hAnsi="宋体" w:cs="宋体" w:hint="eastAsia"/>
          <w:sz w:val="28"/>
          <w:szCs w:val="28"/>
        </w:rPr>
        <w:t> </w:t>
      </w:r>
      <w:r w:rsidR="00017FA5" w:rsidRPr="00E0577F">
        <w:rPr>
          <w:rFonts w:ascii="宋体" w:eastAsia="宋体" w:hAnsi="宋体" w:cs="宋体" w:hint="eastAsia"/>
          <w:sz w:val="28"/>
          <w:szCs w:val="28"/>
        </w:rPr>
        <w:t xml:space="preserve"> </w:t>
      </w:r>
      <w:r w:rsidR="00017FA5" w:rsidRPr="00E0577F">
        <w:rPr>
          <w:rFonts w:ascii="宋体" w:eastAsia="宋体" w:hAnsi="宋体" w:cs="宋体" w:hint="eastAsia"/>
          <w:color w:val="2D2D2D"/>
          <w:sz w:val="28"/>
          <w:szCs w:val="28"/>
        </w:rPr>
        <w:t>捐赠</w:t>
      </w:r>
      <w:r w:rsidR="005B58EC" w:rsidRPr="00E0577F">
        <w:rPr>
          <w:rFonts w:ascii="宋体" w:eastAsia="宋体" w:hAnsi="宋体" w:cs="宋体" w:hint="eastAsia"/>
          <w:color w:val="2D2D2D"/>
          <w:sz w:val="28"/>
          <w:szCs w:val="28"/>
        </w:rPr>
        <w:t>的</w:t>
      </w:r>
      <w:r w:rsidR="00017FA5" w:rsidRPr="00E0577F">
        <w:rPr>
          <w:rFonts w:ascii="宋体" w:eastAsia="宋体" w:hAnsi="宋体" w:cs="宋体" w:hint="eastAsia"/>
          <w:color w:val="2D2D2D"/>
          <w:sz w:val="28"/>
          <w:szCs w:val="28"/>
        </w:rPr>
        <w:t>设备</w:t>
      </w:r>
      <w:r w:rsidR="005B58EC" w:rsidRPr="00E0577F">
        <w:rPr>
          <w:rFonts w:ascii="宋体" w:eastAsia="宋体" w:hAnsi="宋体" w:cs="宋体" w:hint="eastAsia"/>
          <w:color w:val="2D2D2D"/>
          <w:sz w:val="28"/>
          <w:szCs w:val="28"/>
        </w:rPr>
        <w:t>和</w:t>
      </w:r>
      <w:r w:rsidR="00017FA5" w:rsidRPr="00E0577F">
        <w:rPr>
          <w:rFonts w:ascii="宋体" w:eastAsia="宋体" w:hAnsi="宋体" w:cs="宋体" w:hint="eastAsia"/>
          <w:color w:val="2D2D2D"/>
          <w:sz w:val="28"/>
          <w:szCs w:val="28"/>
        </w:rPr>
        <w:t>物资</w:t>
      </w:r>
      <w:r w:rsidR="005B58EC" w:rsidRPr="00E0577F">
        <w:rPr>
          <w:rFonts w:ascii="宋体" w:eastAsia="宋体" w:hAnsi="宋体" w:cs="宋体" w:hint="eastAsia"/>
          <w:color w:val="2D2D2D"/>
          <w:sz w:val="28"/>
          <w:szCs w:val="28"/>
        </w:rPr>
        <w:t>在</w:t>
      </w:r>
      <w:r w:rsidR="00017FA5" w:rsidRPr="00E0577F">
        <w:rPr>
          <w:rFonts w:ascii="宋体" w:eastAsia="宋体" w:hAnsi="宋体" w:hint="eastAsia"/>
          <w:color w:val="auto"/>
          <w:sz w:val="28"/>
          <w:szCs w:val="28"/>
        </w:rPr>
        <w:t>分配</w:t>
      </w:r>
      <w:r w:rsidR="00017FA5" w:rsidRPr="00E0577F">
        <w:rPr>
          <w:rFonts w:ascii="宋体" w:eastAsia="宋体" w:hAnsi="宋体" w:cs="宋体" w:hint="eastAsia"/>
          <w:color w:val="2D2D2D"/>
          <w:sz w:val="28"/>
          <w:szCs w:val="28"/>
        </w:rPr>
        <w:t>或变卖过程中发生的</w:t>
      </w:r>
      <w:r w:rsidR="00017FA5" w:rsidRPr="00E0577F">
        <w:rPr>
          <w:rFonts w:ascii="宋体" w:eastAsia="宋体" w:hAnsi="宋体" w:cs="宋体" w:hint="eastAsia"/>
          <w:color w:val="2D2D2D"/>
          <w:sz w:val="28"/>
          <w:szCs w:val="28"/>
        </w:rPr>
        <w:lastRenderedPageBreak/>
        <w:t>运输费、差旅费、保险费等</w:t>
      </w:r>
      <w:r w:rsidR="005B58EC" w:rsidRPr="00E0577F">
        <w:rPr>
          <w:rFonts w:ascii="宋体" w:eastAsia="宋体" w:hAnsi="宋体" w:cs="宋体" w:hint="eastAsia"/>
          <w:color w:val="2D2D2D"/>
          <w:sz w:val="28"/>
          <w:szCs w:val="28"/>
        </w:rPr>
        <w:t>，从</w:t>
      </w:r>
      <w:r w:rsidR="00017FA5" w:rsidRPr="00E0577F">
        <w:rPr>
          <w:rFonts w:ascii="宋体" w:eastAsia="宋体" w:hAnsi="宋体" w:cs="宋体" w:hint="eastAsia"/>
          <w:color w:val="2D2D2D"/>
          <w:sz w:val="28"/>
          <w:szCs w:val="28"/>
        </w:rPr>
        <w:t>设备</w:t>
      </w:r>
      <w:r w:rsidR="005B58EC" w:rsidRPr="00E0577F">
        <w:rPr>
          <w:rFonts w:ascii="宋体" w:eastAsia="宋体" w:hAnsi="宋体" w:cs="宋体" w:hint="eastAsia"/>
          <w:color w:val="2D2D2D"/>
          <w:sz w:val="28"/>
          <w:szCs w:val="28"/>
        </w:rPr>
        <w:t>和</w:t>
      </w:r>
      <w:r w:rsidR="00017FA5" w:rsidRPr="00E0577F">
        <w:rPr>
          <w:rFonts w:ascii="宋体" w:eastAsia="宋体" w:hAnsi="宋体" w:cs="宋体" w:hint="eastAsia"/>
          <w:color w:val="2D2D2D"/>
          <w:sz w:val="28"/>
          <w:szCs w:val="28"/>
        </w:rPr>
        <w:t>物资</w:t>
      </w:r>
      <w:r w:rsidR="005B58EC" w:rsidRPr="00E0577F">
        <w:rPr>
          <w:rFonts w:ascii="宋体" w:eastAsia="宋体" w:hAnsi="宋体" w:cs="宋体" w:hint="eastAsia"/>
          <w:color w:val="2D2D2D"/>
          <w:sz w:val="28"/>
          <w:szCs w:val="28"/>
        </w:rPr>
        <w:t>的</w:t>
      </w:r>
      <w:r w:rsidR="00017FA5" w:rsidRPr="00E0577F">
        <w:rPr>
          <w:rFonts w:ascii="宋体" w:eastAsia="宋体" w:hAnsi="宋体" w:cs="宋体" w:hint="eastAsia"/>
          <w:color w:val="2D2D2D"/>
          <w:sz w:val="28"/>
          <w:szCs w:val="28"/>
        </w:rPr>
        <w:t>折价中支付</w:t>
      </w:r>
      <w:r w:rsidR="005B58EC" w:rsidRPr="00E0577F">
        <w:rPr>
          <w:rFonts w:ascii="宋体" w:eastAsia="宋体" w:hAnsi="宋体" w:cs="宋体" w:hint="eastAsia"/>
          <w:color w:val="2D2D2D"/>
          <w:sz w:val="28"/>
          <w:szCs w:val="28"/>
        </w:rPr>
        <w:t>。若</w:t>
      </w:r>
      <w:r w:rsidR="00017FA5" w:rsidRPr="00E0577F">
        <w:rPr>
          <w:rFonts w:ascii="宋体" w:eastAsia="宋体" w:hAnsi="宋体" w:cs="宋体" w:hint="eastAsia"/>
          <w:color w:val="2D2D2D"/>
          <w:sz w:val="28"/>
          <w:szCs w:val="28"/>
        </w:rPr>
        <w:t>设备</w:t>
      </w:r>
      <w:r w:rsidR="005B58EC" w:rsidRPr="00E0577F">
        <w:rPr>
          <w:rFonts w:ascii="宋体" w:eastAsia="宋体" w:hAnsi="宋体" w:cs="宋体" w:hint="eastAsia"/>
          <w:color w:val="2D2D2D"/>
          <w:sz w:val="28"/>
          <w:szCs w:val="28"/>
        </w:rPr>
        <w:t>和</w:t>
      </w:r>
      <w:r w:rsidR="00017FA5" w:rsidRPr="00E0577F">
        <w:rPr>
          <w:rFonts w:ascii="宋体" w:eastAsia="宋体" w:hAnsi="宋体" w:cs="宋体" w:hint="eastAsia"/>
          <w:color w:val="2D2D2D"/>
          <w:sz w:val="28"/>
          <w:szCs w:val="28"/>
        </w:rPr>
        <w:t>物资直接分配到校内</w:t>
      </w:r>
      <w:r w:rsidR="005B58EC" w:rsidRPr="00E0577F">
        <w:rPr>
          <w:rFonts w:ascii="宋体" w:eastAsia="宋体" w:hAnsi="宋体" w:cs="宋体" w:hint="eastAsia"/>
          <w:color w:val="2D2D2D"/>
          <w:sz w:val="28"/>
          <w:szCs w:val="28"/>
        </w:rPr>
        <w:t>各部门及</w:t>
      </w:r>
      <w:r w:rsidR="00017FA5" w:rsidRPr="00E0577F">
        <w:rPr>
          <w:rFonts w:ascii="宋体" w:eastAsia="宋体" w:hAnsi="宋体" w:cs="宋体" w:hint="eastAsia"/>
          <w:color w:val="2D2D2D"/>
          <w:sz w:val="28"/>
          <w:szCs w:val="28"/>
        </w:rPr>
        <w:t>单位，原则上发生费用由接受捐赠单位支付。</w:t>
      </w:r>
    </w:p>
    <w:p w:rsidR="00B6522C" w:rsidRPr="00E0577F" w:rsidRDefault="00B6522C" w:rsidP="001421DE">
      <w:pPr>
        <w:pStyle w:val="Default"/>
        <w:spacing w:line="360" w:lineRule="auto"/>
        <w:rPr>
          <w:rFonts w:ascii="宋体" w:eastAsia="宋体" w:hAnsi="宋体" w:cs="宋体"/>
          <w:color w:val="2D2D2D"/>
          <w:sz w:val="28"/>
          <w:szCs w:val="28"/>
        </w:rPr>
      </w:pPr>
      <w:r w:rsidRPr="00E0577F">
        <w:rPr>
          <w:rFonts w:ascii="宋体" w:eastAsia="宋体" w:hAnsi="宋体" w:cs="宋体" w:hint="eastAsia"/>
          <w:b/>
          <w:color w:val="2D2D2D"/>
          <w:sz w:val="28"/>
          <w:szCs w:val="28"/>
        </w:rPr>
        <w:t>第</w:t>
      </w:r>
      <w:r w:rsidR="009D3CF3" w:rsidRPr="00E0577F">
        <w:rPr>
          <w:rFonts w:ascii="宋体" w:eastAsia="宋体" w:hAnsi="宋体" w:cs="宋体" w:hint="eastAsia"/>
          <w:b/>
          <w:color w:val="2D2D2D"/>
          <w:sz w:val="28"/>
          <w:szCs w:val="28"/>
        </w:rPr>
        <w:t>十</w:t>
      </w:r>
      <w:r w:rsidR="001F0EE6" w:rsidRPr="00E0577F">
        <w:rPr>
          <w:rFonts w:ascii="宋体" w:eastAsia="宋体" w:hAnsi="宋体" w:cs="宋体" w:hint="eastAsia"/>
          <w:b/>
          <w:color w:val="2D2D2D"/>
          <w:sz w:val="28"/>
          <w:szCs w:val="28"/>
        </w:rPr>
        <w:t>八</w:t>
      </w:r>
      <w:r w:rsidRPr="00E0577F">
        <w:rPr>
          <w:rFonts w:ascii="宋体" w:eastAsia="宋体" w:hAnsi="宋体" w:cs="宋体" w:hint="eastAsia"/>
          <w:b/>
          <w:color w:val="2D2D2D"/>
          <w:sz w:val="28"/>
          <w:szCs w:val="28"/>
        </w:rPr>
        <w:t>条</w:t>
      </w:r>
      <w:r w:rsidRPr="00E0577F">
        <w:rPr>
          <w:rFonts w:ascii="宋体" w:eastAsia="宋体" w:hAnsi="宋体" w:cs="宋体" w:hint="eastAsia"/>
          <w:color w:val="2D2D2D"/>
          <w:sz w:val="28"/>
          <w:szCs w:val="28"/>
        </w:rPr>
        <w:t xml:space="preserve"> 项目负责人及</w:t>
      </w:r>
      <w:r w:rsidR="007F7812" w:rsidRPr="00E0577F">
        <w:rPr>
          <w:rFonts w:ascii="宋体" w:eastAsia="宋体" w:hAnsi="宋体" w:cs="宋体" w:hint="eastAsia"/>
          <w:color w:val="2D2D2D"/>
          <w:sz w:val="28"/>
          <w:szCs w:val="28"/>
        </w:rPr>
        <w:t>其</w:t>
      </w:r>
      <w:r w:rsidRPr="00E0577F">
        <w:rPr>
          <w:rFonts w:ascii="宋体" w:eastAsia="宋体" w:hAnsi="宋体" w:cs="宋体" w:hint="eastAsia"/>
          <w:color w:val="2D2D2D"/>
          <w:sz w:val="28"/>
          <w:szCs w:val="28"/>
        </w:rPr>
        <w:t>单位、部门应当严格按照项目</w:t>
      </w:r>
      <w:r w:rsidR="00E247D0" w:rsidRPr="00E0577F">
        <w:rPr>
          <w:rFonts w:ascii="宋体" w:eastAsia="宋体" w:hAnsi="宋体" w:cs="宋体" w:hint="eastAsia"/>
          <w:color w:val="2D2D2D"/>
          <w:sz w:val="28"/>
          <w:szCs w:val="28"/>
        </w:rPr>
        <w:t>批准</w:t>
      </w:r>
      <w:r w:rsidRPr="00E0577F">
        <w:rPr>
          <w:rFonts w:ascii="宋体" w:eastAsia="宋体" w:hAnsi="宋体" w:cs="宋体" w:hint="eastAsia"/>
          <w:color w:val="2D2D2D"/>
          <w:sz w:val="28"/>
          <w:szCs w:val="28"/>
        </w:rPr>
        <w:t>预算使用经费。严禁使用项目经费支付各种罚款、捐款、赞助、投资等。</w:t>
      </w:r>
    </w:p>
    <w:p w:rsidR="00BA4880" w:rsidRPr="00974206" w:rsidRDefault="00BA4880" w:rsidP="00974206">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974206">
        <w:rPr>
          <w:rFonts w:ascii="宋体" w:eastAsia="宋体" w:hAnsi="宋体" w:cs="宋体" w:hint="eastAsia"/>
          <w:b/>
          <w:color w:val="000000"/>
          <w:kern w:val="0"/>
          <w:sz w:val="28"/>
          <w:szCs w:val="28"/>
        </w:rPr>
        <w:t>第</w:t>
      </w:r>
      <w:r w:rsidR="002D7913" w:rsidRPr="00974206">
        <w:rPr>
          <w:rFonts w:ascii="宋体" w:eastAsia="宋体" w:hAnsi="宋体" w:cs="宋体" w:hint="eastAsia"/>
          <w:b/>
          <w:color w:val="000000"/>
          <w:kern w:val="0"/>
          <w:sz w:val="28"/>
          <w:szCs w:val="28"/>
        </w:rPr>
        <w:t>五</w:t>
      </w:r>
      <w:r w:rsidRPr="00974206">
        <w:rPr>
          <w:rFonts w:ascii="宋体" w:eastAsia="宋体" w:hAnsi="宋体" w:cs="宋体" w:hint="eastAsia"/>
          <w:b/>
          <w:color w:val="000000"/>
          <w:kern w:val="0"/>
          <w:sz w:val="28"/>
          <w:szCs w:val="28"/>
        </w:rPr>
        <w:t>章 资金</w:t>
      </w:r>
      <w:r w:rsidR="004F3B2B" w:rsidRPr="00974206">
        <w:rPr>
          <w:rFonts w:ascii="宋体" w:eastAsia="宋体" w:hAnsi="宋体" w:cs="宋体" w:hint="eastAsia"/>
          <w:b/>
          <w:color w:val="000000"/>
          <w:kern w:val="0"/>
          <w:sz w:val="28"/>
          <w:szCs w:val="28"/>
        </w:rPr>
        <w:t>运作</w:t>
      </w:r>
    </w:p>
    <w:p w:rsidR="004F3B2B" w:rsidRPr="00E0577F" w:rsidRDefault="00ED33B9" w:rsidP="001421DE">
      <w:pPr>
        <w:widowControl/>
        <w:spacing w:line="360" w:lineRule="auto"/>
        <w:jc w:val="left"/>
        <w:rPr>
          <w:rFonts w:ascii="宋体" w:eastAsia="宋体" w:hAnsi="宋体" w:cs="宋体"/>
          <w:color w:val="2D2D2D"/>
          <w:kern w:val="0"/>
          <w:sz w:val="28"/>
          <w:szCs w:val="28"/>
        </w:rPr>
      </w:pPr>
      <w:r w:rsidRPr="00E0577F">
        <w:rPr>
          <w:rFonts w:ascii="宋体" w:eastAsia="宋体" w:hAnsi="宋体" w:hint="eastAsia"/>
          <w:b/>
          <w:bCs/>
          <w:kern w:val="0"/>
          <w:sz w:val="28"/>
          <w:szCs w:val="28"/>
        </w:rPr>
        <w:t>第十</w:t>
      </w:r>
      <w:r w:rsidR="00881DD3" w:rsidRPr="00E0577F">
        <w:rPr>
          <w:rFonts w:ascii="宋体" w:eastAsia="宋体" w:hAnsi="宋体" w:hint="eastAsia"/>
          <w:b/>
          <w:bCs/>
          <w:kern w:val="0"/>
          <w:sz w:val="28"/>
          <w:szCs w:val="28"/>
        </w:rPr>
        <w:t>九</w:t>
      </w:r>
      <w:r w:rsidRPr="00E0577F">
        <w:rPr>
          <w:rFonts w:ascii="宋体" w:eastAsia="宋体" w:hAnsi="宋体" w:hint="eastAsia"/>
          <w:b/>
          <w:bCs/>
          <w:kern w:val="0"/>
          <w:sz w:val="28"/>
          <w:szCs w:val="28"/>
        </w:rPr>
        <w:t>条</w:t>
      </w:r>
      <w:r w:rsidR="00DB09CD" w:rsidRPr="00E0577F">
        <w:rPr>
          <w:rFonts w:ascii="宋体" w:eastAsia="宋体" w:hAnsi="宋体" w:hint="eastAsia"/>
          <w:b/>
          <w:bCs/>
          <w:kern w:val="0"/>
          <w:sz w:val="28"/>
          <w:szCs w:val="28"/>
        </w:rPr>
        <w:t xml:space="preserve"> </w:t>
      </w:r>
      <w:r w:rsidR="00DB09CD" w:rsidRPr="00E0577F">
        <w:rPr>
          <w:rFonts w:ascii="宋体" w:eastAsia="宋体" w:hAnsi="宋体" w:cs="宋体" w:hint="eastAsia"/>
          <w:color w:val="2D2D2D"/>
          <w:kern w:val="0"/>
          <w:sz w:val="28"/>
          <w:szCs w:val="28"/>
        </w:rPr>
        <w:t>基金会的资金运作必须</w:t>
      </w:r>
      <w:r w:rsidR="00C522CD" w:rsidRPr="00E0577F">
        <w:rPr>
          <w:rFonts w:ascii="宋体" w:eastAsia="宋体" w:hAnsi="宋体" w:cs="宋体" w:hint="eastAsia"/>
          <w:color w:val="2D2D2D"/>
          <w:kern w:val="0"/>
          <w:sz w:val="28"/>
          <w:szCs w:val="28"/>
        </w:rPr>
        <w:t>严格遵守</w:t>
      </w:r>
      <w:r w:rsidR="00C522CD" w:rsidRPr="00E0577F">
        <w:rPr>
          <w:rFonts w:ascii="宋体" w:eastAsia="宋体" w:hAnsi="宋体" w:hint="eastAsia"/>
          <w:sz w:val="28"/>
          <w:szCs w:val="28"/>
        </w:rPr>
        <w:t>合法、安全、有效原则，</w:t>
      </w:r>
      <w:r w:rsidR="004F3B2B" w:rsidRPr="00E0577F">
        <w:rPr>
          <w:rFonts w:ascii="宋体" w:eastAsia="宋体" w:hAnsi="宋体" w:hint="eastAsia"/>
          <w:sz w:val="28"/>
          <w:szCs w:val="28"/>
        </w:rPr>
        <w:t>符合基金会的宗旨，维护基金会的信誉，遵守与捐赠人和受助人的约定，保证公益支出的实现</w:t>
      </w:r>
      <w:r w:rsidR="004F3B2B" w:rsidRPr="00E0577F">
        <w:rPr>
          <w:rFonts w:ascii="宋体" w:eastAsia="宋体" w:hAnsi="宋体" w:cs="宋体" w:hint="eastAsia"/>
          <w:color w:val="2D2D2D"/>
          <w:kern w:val="0"/>
          <w:sz w:val="28"/>
          <w:szCs w:val="28"/>
        </w:rPr>
        <w:t>。</w:t>
      </w:r>
    </w:p>
    <w:p w:rsidR="004F3B2B" w:rsidRPr="00E0577F" w:rsidRDefault="004F3B2B" w:rsidP="001421DE">
      <w:pPr>
        <w:widowControl/>
        <w:spacing w:line="360" w:lineRule="auto"/>
        <w:ind w:rightChars="-14" w:right="-29"/>
        <w:jc w:val="left"/>
        <w:rPr>
          <w:rFonts w:ascii="宋体" w:eastAsia="宋体" w:hAnsi="宋体"/>
          <w:sz w:val="28"/>
          <w:szCs w:val="28"/>
        </w:rPr>
      </w:pPr>
      <w:r w:rsidRPr="00E0577F">
        <w:rPr>
          <w:rFonts w:ascii="宋体" w:eastAsia="宋体" w:hAnsi="宋体" w:hint="eastAsia"/>
          <w:b/>
          <w:bCs/>
          <w:kern w:val="0"/>
          <w:sz w:val="28"/>
          <w:szCs w:val="28"/>
        </w:rPr>
        <w:t>第</w:t>
      </w:r>
      <w:r w:rsidR="00881DD3" w:rsidRPr="00E0577F">
        <w:rPr>
          <w:rFonts w:ascii="宋体" w:eastAsia="宋体" w:hAnsi="宋体" w:hint="eastAsia"/>
          <w:b/>
          <w:bCs/>
          <w:kern w:val="0"/>
          <w:sz w:val="28"/>
          <w:szCs w:val="28"/>
        </w:rPr>
        <w:t>二</w:t>
      </w:r>
      <w:r w:rsidRPr="00E0577F">
        <w:rPr>
          <w:rFonts w:ascii="宋体" w:eastAsia="宋体" w:hAnsi="宋体" w:hint="eastAsia"/>
          <w:b/>
          <w:bCs/>
          <w:kern w:val="0"/>
          <w:sz w:val="28"/>
          <w:szCs w:val="28"/>
        </w:rPr>
        <w:t>十条</w:t>
      </w:r>
      <w:r w:rsidR="00C522CD" w:rsidRPr="00E0577F">
        <w:rPr>
          <w:rFonts w:ascii="宋体" w:eastAsia="宋体" w:hAnsi="宋体" w:hint="eastAsia"/>
          <w:b/>
          <w:bCs/>
          <w:kern w:val="0"/>
          <w:sz w:val="28"/>
          <w:szCs w:val="28"/>
        </w:rPr>
        <w:t xml:space="preserve"> </w:t>
      </w:r>
      <w:r w:rsidR="00C522CD" w:rsidRPr="00E0577F">
        <w:rPr>
          <w:rFonts w:ascii="宋体" w:eastAsia="宋体" w:hAnsi="宋体" w:hint="eastAsia"/>
          <w:sz w:val="28"/>
          <w:szCs w:val="28"/>
        </w:rPr>
        <w:t>基金会可</w:t>
      </w:r>
      <w:r w:rsidR="001F544F" w:rsidRPr="00E0577F">
        <w:rPr>
          <w:rFonts w:ascii="宋体" w:eastAsia="宋体" w:hAnsi="宋体" w:hint="eastAsia"/>
          <w:sz w:val="28"/>
          <w:szCs w:val="28"/>
        </w:rPr>
        <w:t>在政策范围允许的范围内</w:t>
      </w:r>
      <w:r w:rsidR="00C522CD" w:rsidRPr="00E0577F">
        <w:rPr>
          <w:rFonts w:ascii="宋体" w:eastAsia="宋体" w:hAnsi="宋体" w:hint="eastAsia"/>
          <w:sz w:val="28"/>
          <w:szCs w:val="28"/>
        </w:rPr>
        <w:t>委托银行或者其他金融机构进行金融产品投资（存款、存款、债券、股票、基金等）、实业投资、信托投资等。</w:t>
      </w:r>
      <w:r w:rsidRPr="00E0577F">
        <w:rPr>
          <w:rFonts w:ascii="宋体" w:eastAsia="宋体" w:hAnsi="宋体" w:hint="eastAsia"/>
          <w:sz w:val="28"/>
          <w:szCs w:val="28"/>
        </w:rPr>
        <w:t>用于保值增值的资产限于非限定性资产、在保值增值期间暂不需要拨付的限定性资产。</w:t>
      </w:r>
    </w:p>
    <w:p w:rsidR="00ED33B9" w:rsidRPr="00E0577F" w:rsidRDefault="00ED33B9" w:rsidP="001421DE">
      <w:pPr>
        <w:widowControl/>
        <w:spacing w:line="360" w:lineRule="auto"/>
        <w:jc w:val="left"/>
        <w:rPr>
          <w:rFonts w:ascii="宋体" w:eastAsia="宋体" w:hAnsi="宋体" w:cs="宋体"/>
          <w:color w:val="2D2D2D"/>
          <w:kern w:val="0"/>
          <w:sz w:val="28"/>
          <w:szCs w:val="28"/>
        </w:rPr>
      </w:pPr>
      <w:r w:rsidRPr="00E0577F">
        <w:rPr>
          <w:rFonts w:ascii="宋体" w:eastAsia="宋体" w:hAnsi="宋体" w:hint="eastAsia"/>
          <w:b/>
          <w:bCs/>
          <w:kern w:val="0"/>
          <w:sz w:val="28"/>
          <w:szCs w:val="28"/>
        </w:rPr>
        <w:t>第</w:t>
      </w:r>
      <w:r w:rsidR="00BC6009" w:rsidRPr="00E0577F">
        <w:rPr>
          <w:rFonts w:ascii="宋体" w:eastAsia="宋体" w:hAnsi="宋体" w:hint="eastAsia"/>
          <w:b/>
          <w:bCs/>
          <w:kern w:val="0"/>
          <w:sz w:val="28"/>
          <w:szCs w:val="28"/>
        </w:rPr>
        <w:t>二十一</w:t>
      </w:r>
      <w:r w:rsidRPr="00E0577F">
        <w:rPr>
          <w:rFonts w:ascii="宋体" w:eastAsia="宋体" w:hAnsi="宋体" w:hint="eastAsia"/>
          <w:b/>
          <w:bCs/>
          <w:kern w:val="0"/>
          <w:sz w:val="28"/>
          <w:szCs w:val="28"/>
        </w:rPr>
        <w:t>条</w:t>
      </w:r>
      <w:r w:rsidR="002D7913" w:rsidRPr="00E0577F">
        <w:rPr>
          <w:rFonts w:ascii="宋体" w:eastAsia="宋体" w:hAnsi="宋体" w:hint="eastAsia"/>
          <w:b/>
          <w:bCs/>
          <w:kern w:val="0"/>
          <w:sz w:val="28"/>
          <w:szCs w:val="28"/>
        </w:rPr>
        <w:t xml:space="preserve"> </w:t>
      </w:r>
      <w:r w:rsidR="003E7CF3" w:rsidRPr="00E0577F">
        <w:rPr>
          <w:rFonts w:ascii="宋体" w:eastAsia="宋体" w:hAnsi="宋体" w:hint="eastAsia"/>
          <w:sz w:val="28"/>
          <w:szCs w:val="28"/>
        </w:rPr>
        <w:t>金融产品投资、实业投资、信托投资等</w:t>
      </w:r>
      <w:r w:rsidR="00C62A88" w:rsidRPr="00E0577F">
        <w:rPr>
          <w:rFonts w:ascii="宋体" w:eastAsia="宋体" w:hAnsi="宋体" w:hint="eastAsia"/>
          <w:sz w:val="28"/>
          <w:szCs w:val="28"/>
        </w:rPr>
        <w:t>方案</w:t>
      </w:r>
      <w:r w:rsidR="003E7CF3" w:rsidRPr="00E0577F">
        <w:rPr>
          <w:rFonts w:ascii="宋体" w:eastAsia="宋体" w:hAnsi="宋体" w:cs="宋体" w:hint="eastAsia"/>
          <w:color w:val="2D2D2D"/>
          <w:kern w:val="0"/>
          <w:sz w:val="28"/>
          <w:szCs w:val="28"/>
        </w:rPr>
        <w:t>须</w:t>
      </w:r>
      <w:r w:rsidR="00C62A88" w:rsidRPr="00E0577F">
        <w:rPr>
          <w:rFonts w:ascii="宋体" w:eastAsia="宋体" w:hAnsi="宋体" w:cs="宋体" w:hint="eastAsia"/>
          <w:color w:val="2D2D2D"/>
          <w:kern w:val="0"/>
          <w:sz w:val="28"/>
          <w:szCs w:val="28"/>
        </w:rPr>
        <w:t>经</w:t>
      </w:r>
      <w:r w:rsidRPr="00E0577F">
        <w:rPr>
          <w:rFonts w:ascii="宋体" w:eastAsia="宋体" w:hAnsi="宋体" w:cs="宋体"/>
          <w:color w:val="2D2D2D"/>
          <w:kern w:val="0"/>
          <w:sz w:val="28"/>
          <w:szCs w:val="28"/>
        </w:rPr>
        <w:t>理事会审</w:t>
      </w:r>
      <w:r w:rsidR="003E7CF3" w:rsidRPr="00E0577F">
        <w:rPr>
          <w:rFonts w:ascii="宋体" w:eastAsia="宋体" w:hAnsi="宋体" w:cs="宋体" w:hint="eastAsia"/>
          <w:color w:val="2D2D2D"/>
          <w:kern w:val="0"/>
          <w:sz w:val="28"/>
          <w:szCs w:val="28"/>
        </w:rPr>
        <w:t>定后方可执行</w:t>
      </w:r>
      <w:r w:rsidRPr="00E0577F">
        <w:rPr>
          <w:rFonts w:ascii="宋体" w:eastAsia="宋体" w:hAnsi="宋体" w:cs="宋体"/>
          <w:color w:val="2D2D2D"/>
          <w:kern w:val="0"/>
          <w:sz w:val="28"/>
          <w:szCs w:val="28"/>
        </w:rPr>
        <w:t>。</w:t>
      </w:r>
    </w:p>
    <w:p w:rsidR="00BA4880" w:rsidRPr="00E0577F" w:rsidRDefault="00BA4880" w:rsidP="001421DE">
      <w:pPr>
        <w:pStyle w:val="Default"/>
        <w:spacing w:line="360" w:lineRule="auto"/>
        <w:rPr>
          <w:rFonts w:ascii="宋体" w:eastAsia="宋体" w:hAnsi="宋体" w:cs="宋体"/>
          <w:sz w:val="28"/>
          <w:szCs w:val="28"/>
        </w:rPr>
      </w:pPr>
      <w:r w:rsidRPr="00E0577F">
        <w:rPr>
          <w:rFonts w:ascii="宋体" w:eastAsia="宋体" w:hAnsi="宋体" w:cstheme="minorBidi" w:hint="eastAsia"/>
          <w:b/>
          <w:bCs/>
          <w:color w:val="auto"/>
          <w:sz w:val="28"/>
          <w:szCs w:val="28"/>
        </w:rPr>
        <w:t>第</w:t>
      </w:r>
      <w:r w:rsidR="00BC6009" w:rsidRPr="00E0577F">
        <w:rPr>
          <w:rFonts w:ascii="宋体" w:eastAsia="宋体" w:hAnsi="宋体" w:cstheme="minorBidi" w:hint="eastAsia"/>
          <w:b/>
          <w:bCs/>
          <w:color w:val="auto"/>
          <w:sz w:val="28"/>
          <w:szCs w:val="28"/>
        </w:rPr>
        <w:t>二十二</w:t>
      </w:r>
      <w:r w:rsidRPr="00E0577F">
        <w:rPr>
          <w:rFonts w:ascii="宋体" w:eastAsia="宋体" w:hAnsi="宋体" w:cstheme="minorBidi" w:hint="eastAsia"/>
          <w:b/>
          <w:bCs/>
          <w:color w:val="auto"/>
          <w:sz w:val="28"/>
          <w:szCs w:val="28"/>
        </w:rPr>
        <w:t>条</w:t>
      </w:r>
      <w:r w:rsidR="003E7CF3" w:rsidRPr="00E0577F">
        <w:rPr>
          <w:rFonts w:ascii="宋体" w:eastAsia="宋体" w:hAnsi="宋体" w:cstheme="minorBidi" w:hint="eastAsia"/>
          <w:b/>
          <w:bCs/>
          <w:color w:val="auto"/>
          <w:sz w:val="28"/>
          <w:szCs w:val="28"/>
        </w:rPr>
        <w:t xml:space="preserve"> </w:t>
      </w:r>
      <w:r w:rsidRPr="00E0577F">
        <w:rPr>
          <w:rFonts w:ascii="宋体" w:eastAsia="宋体" w:hAnsi="宋体" w:cstheme="minorBidi" w:hint="eastAsia"/>
          <w:bCs/>
          <w:color w:val="auto"/>
          <w:sz w:val="28"/>
          <w:szCs w:val="28"/>
        </w:rPr>
        <w:t>资金投出后，</w:t>
      </w:r>
      <w:r w:rsidR="00EE6609" w:rsidRPr="00E0577F">
        <w:rPr>
          <w:rFonts w:ascii="宋体" w:eastAsia="宋体" w:hAnsi="宋体" w:cstheme="minorBidi" w:hint="eastAsia"/>
          <w:bCs/>
          <w:color w:val="auto"/>
          <w:sz w:val="28"/>
          <w:szCs w:val="28"/>
        </w:rPr>
        <w:t>分管负责人要对</w:t>
      </w:r>
      <w:r w:rsidR="00C62A88" w:rsidRPr="00E0577F">
        <w:rPr>
          <w:rFonts w:ascii="宋体" w:eastAsia="宋体" w:hAnsi="宋体" w:cstheme="minorBidi" w:hint="eastAsia"/>
          <w:bCs/>
          <w:color w:val="auto"/>
          <w:sz w:val="28"/>
          <w:szCs w:val="28"/>
        </w:rPr>
        <w:t>资金</w:t>
      </w:r>
      <w:r w:rsidR="00EE6609" w:rsidRPr="00E0577F">
        <w:rPr>
          <w:rFonts w:ascii="宋体" w:eastAsia="宋体" w:hAnsi="宋体" w:cstheme="minorBidi" w:hint="eastAsia"/>
          <w:bCs/>
          <w:color w:val="auto"/>
          <w:sz w:val="28"/>
          <w:szCs w:val="28"/>
        </w:rPr>
        <w:t>进行跟踪管理，定期、不定期与被投资单位核对有关账目，保证对外投资的安全、完整。</w:t>
      </w:r>
      <w:r w:rsidR="00135209" w:rsidRPr="00E0577F">
        <w:rPr>
          <w:rFonts w:ascii="宋体" w:eastAsia="宋体" w:hAnsi="宋体" w:cstheme="minorBidi" w:hint="eastAsia"/>
          <w:bCs/>
          <w:color w:val="auto"/>
          <w:sz w:val="28"/>
          <w:szCs w:val="28"/>
        </w:rPr>
        <w:t>理事会对基金使用情况定期进行检查，发现问题及时解决。</w:t>
      </w:r>
    </w:p>
    <w:p w:rsidR="00BA4880" w:rsidRPr="00E0577F" w:rsidRDefault="00BA4880"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lastRenderedPageBreak/>
        <w:t>第</w:t>
      </w:r>
      <w:r w:rsidR="00BC6009" w:rsidRPr="00E0577F">
        <w:rPr>
          <w:rFonts w:ascii="宋体" w:eastAsia="宋体" w:hAnsi="宋体" w:cstheme="minorBidi" w:hint="eastAsia"/>
          <w:b/>
          <w:bCs/>
          <w:color w:val="auto"/>
          <w:sz w:val="28"/>
          <w:szCs w:val="28"/>
        </w:rPr>
        <w:t>二十三</w:t>
      </w:r>
      <w:r w:rsidRPr="00E0577F">
        <w:rPr>
          <w:rFonts w:ascii="宋体" w:eastAsia="宋体" w:hAnsi="宋体" w:cstheme="minorBidi" w:hint="eastAsia"/>
          <w:b/>
          <w:bCs/>
          <w:color w:val="auto"/>
          <w:sz w:val="28"/>
          <w:szCs w:val="28"/>
        </w:rPr>
        <w:t>条</w:t>
      </w:r>
      <w:r w:rsidR="00711E80" w:rsidRPr="00E0577F">
        <w:rPr>
          <w:rFonts w:ascii="宋体" w:eastAsia="宋体" w:hAnsi="宋体" w:cstheme="minorBidi" w:hint="eastAsia"/>
          <w:bCs/>
          <w:color w:val="auto"/>
          <w:sz w:val="28"/>
          <w:szCs w:val="28"/>
        </w:rPr>
        <w:t xml:space="preserve"> </w:t>
      </w:r>
      <w:r w:rsidR="0079749D" w:rsidRPr="00E0577F">
        <w:rPr>
          <w:rFonts w:ascii="宋体" w:eastAsia="宋体" w:hAnsi="宋体" w:cstheme="minorBidi" w:hint="eastAsia"/>
          <w:bCs/>
          <w:color w:val="auto"/>
          <w:sz w:val="28"/>
          <w:szCs w:val="28"/>
        </w:rPr>
        <w:t>每笔到期的运作资金必须及时将本息全部收回到基金会账户，不得</w:t>
      </w:r>
      <w:proofErr w:type="gramStart"/>
      <w:r w:rsidR="0079749D" w:rsidRPr="00E0577F">
        <w:rPr>
          <w:rFonts w:ascii="宋体" w:eastAsia="宋体" w:hAnsi="宋体" w:cstheme="minorBidi" w:hint="eastAsia"/>
          <w:bCs/>
          <w:color w:val="auto"/>
          <w:sz w:val="28"/>
          <w:szCs w:val="28"/>
        </w:rPr>
        <w:t>账</w:t>
      </w:r>
      <w:proofErr w:type="gramEnd"/>
      <w:r w:rsidR="0079749D" w:rsidRPr="00E0577F">
        <w:rPr>
          <w:rFonts w:ascii="宋体" w:eastAsia="宋体" w:hAnsi="宋体" w:cstheme="minorBidi" w:hint="eastAsia"/>
          <w:bCs/>
          <w:color w:val="auto"/>
          <w:sz w:val="28"/>
          <w:szCs w:val="28"/>
        </w:rPr>
        <w:t>外设账。</w:t>
      </w:r>
    </w:p>
    <w:p w:rsidR="00BA4880" w:rsidRPr="00E0577F" w:rsidRDefault="00BA4880"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w:t>
      </w:r>
      <w:r w:rsidR="00C00A81" w:rsidRPr="00E0577F">
        <w:rPr>
          <w:rFonts w:ascii="宋体" w:eastAsia="宋体" w:hAnsi="宋体" w:cstheme="minorBidi" w:hint="eastAsia"/>
          <w:b/>
          <w:bCs/>
          <w:color w:val="auto"/>
          <w:sz w:val="28"/>
          <w:szCs w:val="28"/>
        </w:rPr>
        <w:t>二十</w:t>
      </w:r>
      <w:r w:rsidR="002D4686" w:rsidRPr="00E0577F">
        <w:rPr>
          <w:rFonts w:ascii="宋体" w:eastAsia="宋体" w:hAnsi="宋体" w:cstheme="minorBidi" w:hint="eastAsia"/>
          <w:b/>
          <w:bCs/>
          <w:color w:val="auto"/>
          <w:sz w:val="28"/>
          <w:szCs w:val="28"/>
        </w:rPr>
        <w:t>四</w:t>
      </w:r>
      <w:r w:rsidRPr="00E0577F">
        <w:rPr>
          <w:rFonts w:ascii="宋体" w:eastAsia="宋体" w:hAnsi="宋体" w:cstheme="minorBidi" w:hint="eastAsia"/>
          <w:b/>
          <w:bCs/>
          <w:color w:val="auto"/>
          <w:sz w:val="28"/>
          <w:szCs w:val="28"/>
        </w:rPr>
        <w:t>条</w:t>
      </w:r>
      <w:r w:rsidR="00711E80" w:rsidRPr="00E0577F">
        <w:rPr>
          <w:rFonts w:ascii="宋体" w:eastAsia="宋体" w:hAnsi="宋体" w:cstheme="minorBidi" w:hint="eastAsia"/>
          <w:bCs/>
          <w:color w:val="auto"/>
          <w:sz w:val="28"/>
          <w:szCs w:val="28"/>
        </w:rPr>
        <w:t xml:space="preserve"> </w:t>
      </w:r>
      <w:r w:rsidRPr="00E0577F">
        <w:rPr>
          <w:rFonts w:ascii="宋体" w:eastAsia="宋体" w:hAnsi="宋体" w:cstheme="minorBidi" w:hint="eastAsia"/>
          <w:bCs/>
          <w:color w:val="auto"/>
          <w:sz w:val="28"/>
          <w:szCs w:val="28"/>
        </w:rPr>
        <w:t>参与资金运作的人员</w:t>
      </w:r>
      <w:r w:rsidR="00295296" w:rsidRPr="00E0577F">
        <w:rPr>
          <w:rFonts w:ascii="宋体" w:eastAsia="宋体" w:hAnsi="宋体" w:cstheme="minorBidi" w:hint="eastAsia"/>
          <w:bCs/>
          <w:color w:val="auto"/>
          <w:sz w:val="28"/>
          <w:szCs w:val="28"/>
        </w:rPr>
        <w:t>必须执行党和国家的政策、法令和各项经济法规，</w:t>
      </w:r>
      <w:r w:rsidRPr="00E0577F">
        <w:rPr>
          <w:rFonts w:ascii="宋体" w:eastAsia="宋体" w:hAnsi="宋体" w:cstheme="minorBidi" w:hint="eastAsia"/>
          <w:bCs/>
          <w:color w:val="auto"/>
          <w:sz w:val="28"/>
          <w:szCs w:val="28"/>
        </w:rPr>
        <w:t>不得以任何方式获取任何报酬，</w:t>
      </w:r>
      <w:r w:rsidR="00135209" w:rsidRPr="00E0577F">
        <w:rPr>
          <w:rFonts w:ascii="宋体" w:eastAsia="宋体" w:hAnsi="宋体" w:cstheme="minorBidi" w:hint="eastAsia"/>
          <w:bCs/>
          <w:color w:val="auto"/>
          <w:sz w:val="28"/>
          <w:szCs w:val="28"/>
        </w:rPr>
        <w:t>对挪用、损失浪费基金和不按规定办事、违反财经纪律者，严肃处理。</w:t>
      </w:r>
    </w:p>
    <w:p w:rsidR="00BA4880" w:rsidRPr="00E0577F" w:rsidRDefault="00BA4880" w:rsidP="001421DE">
      <w:pPr>
        <w:pStyle w:val="Default"/>
        <w:spacing w:line="360" w:lineRule="auto"/>
        <w:rPr>
          <w:rFonts w:ascii="宋体" w:eastAsia="宋体" w:hAnsi="宋体" w:cstheme="minorBidi"/>
          <w:bCs/>
          <w:color w:val="auto"/>
          <w:sz w:val="28"/>
          <w:szCs w:val="28"/>
        </w:rPr>
      </w:pPr>
      <w:r w:rsidRPr="00E0577F">
        <w:rPr>
          <w:rFonts w:ascii="宋体" w:eastAsia="宋体" w:hAnsi="宋体" w:cstheme="minorBidi" w:hint="eastAsia"/>
          <w:b/>
          <w:bCs/>
          <w:color w:val="auto"/>
          <w:sz w:val="28"/>
          <w:szCs w:val="28"/>
        </w:rPr>
        <w:t>第</w:t>
      </w:r>
      <w:r w:rsidR="00EE6609" w:rsidRPr="00E0577F">
        <w:rPr>
          <w:rFonts w:ascii="宋体" w:eastAsia="宋体" w:hAnsi="宋体" w:cstheme="minorBidi" w:hint="eastAsia"/>
          <w:b/>
          <w:bCs/>
          <w:color w:val="auto"/>
          <w:sz w:val="28"/>
          <w:szCs w:val="28"/>
        </w:rPr>
        <w:t>二十</w:t>
      </w:r>
      <w:r w:rsidR="002D4686" w:rsidRPr="00E0577F">
        <w:rPr>
          <w:rFonts w:ascii="宋体" w:eastAsia="宋体" w:hAnsi="宋体" w:cstheme="minorBidi" w:hint="eastAsia"/>
          <w:b/>
          <w:bCs/>
          <w:color w:val="auto"/>
          <w:sz w:val="28"/>
          <w:szCs w:val="28"/>
        </w:rPr>
        <w:t>五</w:t>
      </w:r>
      <w:r w:rsidRPr="00E0577F">
        <w:rPr>
          <w:rFonts w:ascii="宋体" w:eastAsia="宋体" w:hAnsi="宋体" w:cstheme="minorBidi" w:hint="eastAsia"/>
          <w:b/>
          <w:bCs/>
          <w:color w:val="auto"/>
          <w:sz w:val="28"/>
          <w:szCs w:val="28"/>
        </w:rPr>
        <w:t>条</w:t>
      </w:r>
      <w:r w:rsidR="00DF6930" w:rsidRPr="00E0577F">
        <w:rPr>
          <w:rFonts w:ascii="宋体" w:eastAsia="宋体" w:hAnsi="宋体" w:cstheme="minorBidi" w:hint="eastAsia"/>
          <w:bCs/>
          <w:color w:val="auto"/>
          <w:sz w:val="28"/>
          <w:szCs w:val="28"/>
        </w:rPr>
        <w:t xml:space="preserve"> </w:t>
      </w:r>
      <w:r w:rsidR="00295296" w:rsidRPr="00E0577F">
        <w:rPr>
          <w:rFonts w:ascii="宋体" w:eastAsia="宋体" w:hAnsi="宋体" w:cstheme="minorBidi" w:hint="eastAsia"/>
          <w:bCs/>
          <w:color w:val="auto"/>
          <w:sz w:val="28"/>
          <w:szCs w:val="28"/>
        </w:rPr>
        <w:t>所</w:t>
      </w:r>
      <w:r w:rsidR="00BA4D4F" w:rsidRPr="00E0577F">
        <w:rPr>
          <w:rFonts w:ascii="宋体" w:eastAsia="宋体" w:hAnsi="宋体" w:cstheme="minorBidi" w:hint="eastAsia"/>
          <w:bCs/>
          <w:color w:val="auto"/>
          <w:sz w:val="28"/>
          <w:szCs w:val="28"/>
        </w:rPr>
        <w:t>有投资收益均纳入基金账户管理。</w:t>
      </w:r>
      <w:r w:rsidRPr="00E0577F">
        <w:rPr>
          <w:rFonts w:ascii="宋体" w:eastAsia="宋体" w:hAnsi="宋体" w:cstheme="minorBidi" w:hint="eastAsia"/>
          <w:bCs/>
          <w:color w:val="auto"/>
          <w:sz w:val="28"/>
          <w:szCs w:val="28"/>
        </w:rPr>
        <w:t>有协议约定的，按协议约定执行</w:t>
      </w:r>
      <w:r w:rsidR="00DF6930" w:rsidRPr="00E0577F">
        <w:rPr>
          <w:rFonts w:ascii="宋体" w:eastAsia="宋体" w:hAnsi="宋体" w:cstheme="minorBidi" w:hint="eastAsia"/>
          <w:bCs/>
          <w:color w:val="auto"/>
          <w:sz w:val="28"/>
          <w:szCs w:val="28"/>
        </w:rPr>
        <w:t>；</w:t>
      </w:r>
      <w:r w:rsidRPr="00E0577F">
        <w:rPr>
          <w:rFonts w:ascii="宋体" w:eastAsia="宋体" w:hAnsi="宋体" w:cstheme="minorBidi" w:hint="eastAsia"/>
          <w:bCs/>
          <w:color w:val="auto"/>
          <w:sz w:val="28"/>
          <w:szCs w:val="28"/>
        </w:rPr>
        <w:t>无协议约定的</w:t>
      </w:r>
      <w:r w:rsidR="00BA4D4F" w:rsidRPr="00E0577F">
        <w:rPr>
          <w:rFonts w:ascii="宋体" w:eastAsia="宋体" w:hAnsi="宋体" w:cstheme="minorBidi" w:hint="eastAsia"/>
          <w:bCs/>
          <w:color w:val="auto"/>
          <w:sz w:val="28"/>
          <w:szCs w:val="28"/>
        </w:rPr>
        <w:t>，</w:t>
      </w:r>
      <w:r w:rsidRPr="00E0577F">
        <w:rPr>
          <w:rFonts w:ascii="宋体" w:eastAsia="宋体" w:hAnsi="宋体" w:cstheme="minorBidi" w:hint="eastAsia"/>
          <w:bCs/>
          <w:color w:val="auto"/>
          <w:sz w:val="28"/>
          <w:szCs w:val="28"/>
        </w:rPr>
        <w:t>自动增加到各基金的本金中。</w:t>
      </w:r>
    </w:p>
    <w:p w:rsidR="00461CDA" w:rsidRPr="00974206" w:rsidRDefault="001943B0" w:rsidP="00974206">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974206">
        <w:rPr>
          <w:rFonts w:ascii="宋体" w:eastAsia="宋体" w:hAnsi="宋体" w:cs="宋体" w:hint="eastAsia"/>
          <w:b/>
          <w:color w:val="000000"/>
          <w:kern w:val="0"/>
          <w:sz w:val="28"/>
          <w:szCs w:val="28"/>
        </w:rPr>
        <w:t>第</w:t>
      </w:r>
      <w:r w:rsidR="00461CDA" w:rsidRPr="00974206">
        <w:rPr>
          <w:rFonts w:ascii="宋体" w:eastAsia="宋体" w:hAnsi="宋体" w:cs="宋体" w:hint="eastAsia"/>
          <w:b/>
          <w:color w:val="000000"/>
          <w:kern w:val="0"/>
          <w:sz w:val="28"/>
          <w:szCs w:val="28"/>
        </w:rPr>
        <w:t>六</w:t>
      </w:r>
      <w:r w:rsidRPr="00974206">
        <w:rPr>
          <w:rFonts w:ascii="宋体" w:eastAsia="宋体" w:hAnsi="宋体" w:cs="宋体" w:hint="eastAsia"/>
          <w:b/>
          <w:color w:val="000000"/>
          <w:kern w:val="0"/>
          <w:sz w:val="28"/>
          <w:szCs w:val="28"/>
        </w:rPr>
        <w:t>章 财会制度</w:t>
      </w:r>
    </w:p>
    <w:p w:rsidR="00461CDA" w:rsidRPr="00E0577F" w:rsidRDefault="001943B0" w:rsidP="001421DE">
      <w:pPr>
        <w:widowControl/>
        <w:spacing w:line="360" w:lineRule="auto"/>
        <w:jc w:val="left"/>
        <w:rPr>
          <w:rFonts w:ascii="宋体" w:eastAsia="宋体" w:hAnsi="宋体" w:cs="宋体"/>
          <w:color w:val="000000"/>
          <w:kern w:val="0"/>
          <w:sz w:val="28"/>
          <w:szCs w:val="28"/>
        </w:rPr>
      </w:pPr>
      <w:r w:rsidRPr="00E0577F">
        <w:rPr>
          <w:rFonts w:ascii="宋体" w:eastAsia="宋体" w:hAnsi="宋体" w:cs="宋体" w:hint="eastAsia"/>
          <w:color w:val="000000"/>
          <w:kern w:val="0"/>
          <w:sz w:val="28"/>
          <w:szCs w:val="28"/>
        </w:rPr>
        <w:t> </w:t>
      </w:r>
      <w:r w:rsidRPr="00E0577F">
        <w:rPr>
          <w:rFonts w:ascii="宋体" w:eastAsia="宋体" w:hAnsi="宋体" w:hint="eastAsia"/>
          <w:b/>
          <w:bCs/>
          <w:kern w:val="0"/>
          <w:sz w:val="28"/>
          <w:szCs w:val="28"/>
        </w:rPr>
        <w:t>第二十</w:t>
      </w:r>
      <w:r w:rsidR="00C96B32" w:rsidRPr="00E0577F">
        <w:rPr>
          <w:rFonts w:ascii="宋体" w:eastAsia="宋体" w:hAnsi="宋体" w:hint="eastAsia"/>
          <w:b/>
          <w:bCs/>
          <w:kern w:val="0"/>
          <w:sz w:val="28"/>
          <w:szCs w:val="28"/>
        </w:rPr>
        <w:t>六</w:t>
      </w:r>
      <w:r w:rsidRPr="00E0577F">
        <w:rPr>
          <w:rFonts w:ascii="宋体" w:eastAsia="宋体" w:hAnsi="宋体" w:hint="eastAsia"/>
          <w:b/>
          <w:bCs/>
          <w:kern w:val="0"/>
          <w:sz w:val="28"/>
          <w:szCs w:val="28"/>
        </w:rPr>
        <w:t>条</w:t>
      </w:r>
      <w:r w:rsidR="00233D30" w:rsidRPr="00E0577F">
        <w:rPr>
          <w:rFonts w:ascii="宋体" w:eastAsia="宋体" w:hAnsi="宋体" w:hint="eastAsia"/>
          <w:b/>
          <w:bCs/>
          <w:kern w:val="0"/>
          <w:sz w:val="28"/>
          <w:szCs w:val="28"/>
        </w:rPr>
        <w:t xml:space="preserve"> </w:t>
      </w:r>
      <w:r w:rsidR="00233D30" w:rsidRPr="00E0577F">
        <w:rPr>
          <w:rFonts w:ascii="宋体" w:eastAsia="宋体" w:hAnsi="宋体" w:hint="eastAsia"/>
          <w:sz w:val="28"/>
          <w:szCs w:val="28"/>
        </w:rPr>
        <w:t>财会人员在秘书长的领导下，严格按国家相关财经法规要求</w:t>
      </w:r>
      <w:r w:rsidR="00233D30" w:rsidRPr="00E0577F">
        <w:rPr>
          <w:rFonts w:ascii="宋体" w:eastAsia="宋体" w:hAnsi="宋体" w:cs="宋体" w:hint="eastAsia"/>
          <w:kern w:val="0"/>
          <w:sz w:val="28"/>
          <w:szCs w:val="28"/>
        </w:rPr>
        <w:t>建立收据凭证领用缴销、结算对账和财务交接制度，定期进行清理检查，公布账目，接受监督</w:t>
      </w:r>
      <w:r w:rsidR="00233D30" w:rsidRPr="00E0577F">
        <w:rPr>
          <w:rFonts w:ascii="宋体" w:eastAsia="宋体" w:hAnsi="宋体" w:hint="eastAsia"/>
          <w:sz w:val="28"/>
          <w:szCs w:val="28"/>
        </w:rPr>
        <w:t>，发现问题及时汇报。</w:t>
      </w:r>
    </w:p>
    <w:p w:rsidR="001943B0" w:rsidRPr="00E0577F" w:rsidRDefault="001943B0" w:rsidP="001421DE">
      <w:pPr>
        <w:widowControl/>
        <w:spacing w:line="360" w:lineRule="auto"/>
        <w:jc w:val="left"/>
        <w:rPr>
          <w:rFonts w:ascii="宋体" w:eastAsia="宋体" w:hAnsi="宋体"/>
          <w:sz w:val="28"/>
          <w:szCs w:val="28"/>
        </w:rPr>
      </w:pPr>
      <w:r w:rsidRPr="00E0577F">
        <w:rPr>
          <w:rFonts w:ascii="宋体" w:eastAsia="宋体" w:hAnsi="宋体" w:hint="eastAsia"/>
          <w:b/>
          <w:bCs/>
          <w:kern w:val="0"/>
          <w:sz w:val="28"/>
          <w:szCs w:val="28"/>
        </w:rPr>
        <w:t>第二十</w:t>
      </w:r>
      <w:r w:rsidR="00C96B32" w:rsidRPr="00E0577F">
        <w:rPr>
          <w:rFonts w:ascii="宋体" w:eastAsia="宋体" w:hAnsi="宋体" w:hint="eastAsia"/>
          <w:b/>
          <w:bCs/>
          <w:kern w:val="0"/>
          <w:sz w:val="28"/>
          <w:szCs w:val="28"/>
        </w:rPr>
        <w:t>七</w:t>
      </w:r>
      <w:r w:rsidRPr="00E0577F">
        <w:rPr>
          <w:rFonts w:ascii="宋体" w:eastAsia="宋体" w:hAnsi="宋体" w:hint="eastAsia"/>
          <w:b/>
          <w:bCs/>
          <w:kern w:val="0"/>
          <w:sz w:val="28"/>
          <w:szCs w:val="28"/>
        </w:rPr>
        <w:t>条</w:t>
      </w:r>
      <w:r w:rsidR="00233D30" w:rsidRPr="00E0577F">
        <w:rPr>
          <w:rFonts w:ascii="宋体" w:eastAsia="宋体" w:hAnsi="宋体" w:hint="eastAsia"/>
          <w:b/>
          <w:bCs/>
          <w:kern w:val="0"/>
          <w:sz w:val="28"/>
          <w:szCs w:val="28"/>
        </w:rPr>
        <w:t xml:space="preserve"> </w:t>
      </w:r>
      <w:r w:rsidR="00233D30" w:rsidRPr="00E0577F">
        <w:rPr>
          <w:rFonts w:ascii="宋体" w:eastAsia="宋体" w:hAnsi="宋体" w:cs="宋体" w:hint="eastAsia"/>
          <w:color w:val="2D2D2D"/>
          <w:kern w:val="0"/>
          <w:sz w:val="28"/>
          <w:szCs w:val="28"/>
        </w:rPr>
        <w:t>会计科目的设置必须</w:t>
      </w:r>
      <w:r w:rsidR="00BA4D4F" w:rsidRPr="00E0577F">
        <w:rPr>
          <w:rFonts w:ascii="宋体" w:eastAsia="宋体" w:hAnsi="宋体" w:cs="宋体" w:hint="eastAsia"/>
          <w:color w:val="2D2D2D"/>
          <w:kern w:val="0"/>
          <w:sz w:val="28"/>
          <w:szCs w:val="28"/>
        </w:rPr>
        <w:t>合法有效</w:t>
      </w:r>
      <w:r w:rsidR="00233D30" w:rsidRPr="00E0577F">
        <w:rPr>
          <w:rFonts w:ascii="宋体" w:eastAsia="宋体" w:hAnsi="宋体" w:cs="宋体" w:hint="eastAsia"/>
          <w:color w:val="2D2D2D"/>
          <w:kern w:val="0"/>
          <w:sz w:val="28"/>
          <w:szCs w:val="28"/>
        </w:rPr>
        <w:t>、使用正确，金额相符，</w:t>
      </w:r>
      <w:proofErr w:type="gramStart"/>
      <w:r w:rsidR="00233D30" w:rsidRPr="00E0577F">
        <w:rPr>
          <w:rFonts w:ascii="宋体" w:eastAsia="宋体" w:hAnsi="宋体" w:cs="宋体" w:hint="eastAsia"/>
          <w:color w:val="2D2D2D"/>
          <w:kern w:val="0"/>
          <w:sz w:val="28"/>
          <w:szCs w:val="28"/>
        </w:rPr>
        <w:t>帐目</w:t>
      </w:r>
      <w:proofErr w:type="gramEnd"/>
      <w:r w:rsidR="00233D30" w:rsidRPr="00E0577F">
        <w:rPr>
          <w:rFonts w:ascii="宋体" w:eastAsia="宋体" w:hAnsi="宋体" w:cs="宋体" w:hint="eastAsia"/>
          <w:color w:val="2D2D2D"/>
          <w:kern w:val="0"/>
          <w:sz w:val="28"/>
          <w:szCs w:val="28"/>
        </w:rPr>
        <w:t>清楚，保障资金收支情况合理化。</w:t>
      </w:r>
    </w:p>
    <w:p w:rsidR="001943B0" w:rsidRPr="00E0577F" w:rsidRDefault="001943B0" w:rsidP="001421DE">
      <w:pPr>
        <w:widowControl/>
        <w:spacing w:line="360" w:lineRule="auto"/>
        <w:jc w:val="left"/>
        <w:rPr>
          <w:rFonts w:ascii="宋体" w:eastAsia="宋体" w:hAnsi="宋体"/>
          <w:sz w:val="28"/>
          <w:szCs w:val="28"/>
        </w:rPr>
      </w:pPr>
      <w:r w:rsidRPr="00E0577F">
        <w:rPr>
          <w:rFonts w:ascii="宋体" w:eastAsia="宋体" w:hAnsi="宋体" w:hint="eastAsia"/>
          <w:b/>
          <w:sz w:val="28"/>
          <w:szCs w:val="28"/>
        </w:rPr>
        <w:t>第二十</w:t>
      </w:r>
      <w:r w:rsidR="00C96B32" w:rsidRPr="00E0577F">
        <w:rPr>
          <w:rFonts w:ascii="宋体" w:eastAsia="宋体" w:hAnsi="宋体" w:hint="eastAsia"/>
          <w:b/>
          <w:sz w:val="28"/>
          <w:szCs w:val="28"/>
        </w:rPr>
        <w:t>八</w:t>
      </w:r>
      <w:r w:rsidRPr="00E0577F">
        <w:rPr>
          <w:rFonts w:ascii="宋体" w:eastAsia="宋体" w:hAnsi="宋体" w:hint="eastAsia"/>
          <w:b/>
          <w:sz w:val="28"/>
          <w:szCs w:val="28"/>
        </w:rPr>
        <w:t>条</w:t>
      </w:r>
      <w:r w:rsidR="00233D30" w:rsidRPr="00E0577F">
        <w:rPr>
          <w:rFonts w:ascii="宋体" w:eastAsia="宋体" w:hAnsi="宋体" w:hint="eastAsia"/>
          <w:b/>
          <w:sz w:val="28"/>
          <w:szCs w:val="28"/>
        </w:rPr>
        <w:t xml:space="preserve"> </w:t>
      </w:r>
      <w:r w:rsidR="00233D30" w:rsidRPr="00E0577F">
        <w:rPr>
          <w:rFonts w:ascii="宋体" w:eastAsia="宋体" w:hAnsi="宋体" w:hint="eastAsia"/>
          <w:sz w:val="28"/>
          <w:szCs w:val="28"/>
        </w:rPr>
        <w:t>会计人员负责会计核算工作，包括审核原始凭证，检查票据的报销手续是否完整，编制记账凭证，登记会计账簿，编制会计报表，及时做好会计档案的整理工作。</w:t>
      </w:r>
    </w:p>
    <w:p w:rsidR="001943B0" w:rsidRPr="00E0577F" w:rsidRDefault="00EA4F8D" w:rsidP="001421DE">
      <w:pPr>
        <w:widowControl/>
        <w:spacing w:line="360" w:lineRule="auto"/>
        <w:jc w:val="left"/>
        <w:rPr>
          <w:rFonts w:ascii="宋体" w:eastAsia="宋体" w:hAnsi="宋体"/>
          <w:sz w:val="28"/>
          <w:szCs w:val="28"/>
        </w:rPr>
      </w:pPr>
      <w:r w:rsidRPr="00E0577F">
        <w:rPr>
          <w:rFonts w:ascii="宋体" w:eastAsia="宋体" w:hAnsi="宋体" w:hint="eastAsia"/>
          <w:b/>
          <w:sz w:val="28"/>
          <w:szCs w:val="28"/>
        </w:rPr>
        <w:t>第</w:t>
      </w:r>
      <w:r w:rsidR="00BA4D4F" w:rsidRPr="00E0577F">
        <w:rPr>
          <w:rFonts w:ascii="宋体" w:eastAsia="宋体" w:hAnsi="宋体" w:hint="eastAsia"/>
          <w:b/>
          <w:sz w:val="28"/>
          <w:szCs w:val="28"/>
        </w:rPr>
        <w:t>二十</w:t>
      </w:r>
      <w:r w:rsidR="00A7084E" w:rsidRPr="00E0577F">
        <w:rPr>
          <w:rFonts w:ascii="宋体" w:eastAsia="宋体" w:hAnsi="宋体" w:hint="eastAsia"/>
          <w:b/>
          <w:sz w:val="28"/>
          <w:szCs w:val="28"/>
        </w:rPr>
        <w:t>九</w:t>
      </w:r>
      <w:r w:rsidR="001943B0" w:rsidRPr="00E0577F">
        <w:rPr>
          <w:rFonts w:ascii="宋体" w:eastAsia="宋体" w:hAnsi="宋体" w:hint="eastAsia"/>
          <w:b/>
          <w:sz w:val="28"/>
          <w:szCs w:val="28"/>
        </w:rPr>
        <w:t>条</w:t>
      </w:r>
      <w:r w:rsidR="00233D30" w:rsidRPr="00E0577F">
        <w:rPr>
          <w:rFonts w:ascii="宋体" w:eastAsia="宋体" w:hAnsi="宋体" w:hint="eastAsia"/>
          <w:b/>
          <w:sz w:val="28"/>
          <w:szCs w:val="28"/>
        </w:rPr>
        <w:t xml:space="preserve"> </w:t>
      </w:r>
      <w:r w:rsidR="00233D30" w:rsidRPr="00E0577F">
        <w:rPr>
          <w:rFonts w:ascii="宋体" w:eastAsia="宋体" w:hAnsi="宋体" w:hint="eastAsia"/>
          <w:sz w:val="28"/>
          <w:szCs w:val="28"/>
        </w:rPr>
        <w:t>出纳人员负责基金会银行、现金的日常收支工作，包括银行支票的保管、签发，汇款等，现金的保管、收</w:t>
      </w:r>
      <w:r w:rsidR="00233D30" w:rsidRPr="00E0577F">
        <w:rPr>
          <w:rFonts w:ascii="宋体" w:eastAsia="宋体" w:hAnsi="宋体" w:hint="eastAsia"/>
          <w:sz w:val="28"/>
          <w:szCs w:val="28"/>
        </w:rPr>
        <w:lastRenderedPageBreak/>
        <w:t>付及银行、现金账的登记对账工作，审核单据，及时核对银行存款和现金库存。</w:t>
      </w:r>
    </w:p>
    <w:p w:rsidR="001943B0" w:rsidRPr="00E0577F" w:rsidRDefault="001943B0" w:rsidP="001421DE">
      <w:pPr>
        <w:widowControl/>
        <w:spacing w:line="360" w:lineRule="auto"/>
        <w:jc w:val="left"/>
        <w:rPr>
          <w:rFonts w:ascii="宋体" w:eastAsia="宋体" w:hAnsi="宋体"/>
          <w:sz w:val="28"/>
          <w:szCs w:val="28"/>
        </w:rPr>
      </w:pPr>
      <w:r w:rsidRPr="00E0577F">
        <w:rPr>
          <w:rFonts w:ascii="宋体" w:eastAsia="宋体" w:hAnsi="宋体" w:hint="eastAsia"/>
          <w:b/>
          <w:sz w:val="28"/>
          <w:szCs w:val="28"/>
        </w:rPr>
        <w:t>第</w:t>
      </w:r>
      <w:r w:rsidR="00A7084E" w:rsidRPr="00E0577F">
        <w:rPr>
          <w:rFonts w:ascii="宋体" w:eastAsia="宋体" w:hAnsi="宋体" w:hint="eastAsia"/>
          <w:b/>
          <w:sz w:val="28"/>
          <w:szCs w:val="28"/>
        </w:rPr>
        <w:t>三</w:t>
      </w:r>
      <w:r w:rsidR="00EE56D3" w:rsidRPr="00E0577F">
        <w:rPr>
          <w:rFonts w:ascii="宋体" w:eastAsia="宋体" w:hAnsi="宋体" w:hint="eastAsia"/>
          <w:b/>
          <w:sz w:val="28"/>
          <w:szCs w:val="28"/>
        </w:rPr>
        <w:t>十</w:t>
      </w:r>
      <w:r w:rsidRPr="00E0577F">
        <w:rPr>
          <w:rFonts w:ascii="宋体" w:eastAsia="宋体" w:hAnsi="宋体" w:hint="eastAsia"/>
          <w:b/>
          <w:sz w:val="28"/>
          <w:szCs w:val="28"/>
        </w:rPr>
        <w:t>条</w:t>
      </w:r>
      <w:r w:rsidR="00233D30" w:rsidRPr="00E0577F">
        <w:rPr>
          <w:rFonts w:ascii="宋体" w:eastAsia="宋体" w:hAnsi="宋体" w:hint="eastAsia"/>
          <w:b/>
          <w:sz w:val="28"/>
          <w:szCs w:val="28"/>
        </w:rPr>
        <w:t xml:space="preserve"> </w:t>
      </w:r>
      <w:r w:rsidR="00233D30" w:rsidRPr="00E0577F">
        <w:rPr>
          <w:rFonts w:ascii="宋体" w:eastAsia="宋体" w:hAnsi="宋体" w:hint="eastAsia"/>
          <w:sz w:val="28"/>
          <w:szCs w:val="28"/>
        </w:rPr>
        <w:t>出纳人员负责发票的保管和开具；执行税务部门关于发票管理的有关规定，字迹清楚，项目齐全。所有发票需经财务主管的审核后方能开具。</w:t>
      </w:r>
      <w:r w:rsidR="00002F1E" w:rsidRPr="00E0577F">
        <w:rPr>
          <w:rFonts w:ascii="宋体" w:eastAsia="宋体" w:hAnsi="宋体" w:hint="eastAsia"/>
          <w:b/>
          <w:sz w:val="28"/>
          <w:szCs w:val="28"/>
        </w:rPr>
        <w:t xml:space="preserve"> </w:t>
      </w:r>
    </w:p>
    <w:p w:rsidR="001943B0" w:rsidRPr="00E0577F" w:rsidRDefault="001943B0" w:rsidP="001421DE">
      <w:pPr>
        <w:widowControl/>
        <w:spacing w:line="360" w:lineRule="auto"/>
        <w:jc w:val="left"/>
        <w:rPr>
          <w:rFonts w:ascii="宋体" w:eastAsia="宋体" w:hAnsi="宋体"/>
          <w:sz w:val="28"/>
          <w:szCs w:val="28"/>
        </w:rPr>
      </w:pPr>
      <w:r w:rsidRPr="00E0577F">
        <w:rPr>
          <w:rFonts w:ascii="宋体" w:eastAsia="宋体" w:hAnsi="宋体" w:hint="eastAsia"/>
          <w:b/>
          <w:sz w:val="28"/>
          <w:szCs w:val="28"/>
        </w:rPr>
        <w:t>第</w:t>
      </w:r>
      <w:r w:rsidR="00A7084E" w:rsidRPr="00E0577F">
        <w:rPr>
          <w:rFonts w:ascii="宋体" w:eastAsia="宋体" w:hAnsi="宋体" w:hint="eastAsia"/>
          <w:b/>
          <w:sz w:val="28"/>
          <w:szCs w:val="28"/>
        </w:rPr>
        <w:t>三十一</w:t>
      </w:r>
      <w:r w:rsidRPr="00E0577F">
        <w:rPr>
          <w:rFonts w:ascii="宋体" w:eastAsia="宋体" w:hAnsi="宋体" w:hint="eastAsia"/>
          <w:b/>
          <w:sz w:val="28"/>
          <w:szCs w:val="28"/>
        </w:rPr>
        <w:t>条</w:t>
      </w:r>
      <w:r w:rsidR="00233D30" w:rsidRPr="00E0577F">
        <w:rPr>
          <w:rFonts w:ascii="宋体" w:eastAsia="宋体" w:hAnsi="宋体" w:hint="eastAsia"/>
          <w:b/>
          <w:sz w:val="28"/>
          <w:szCs w:val="28"/>
        </w:rPr>
        <w:t xml:space="preserve"> </w:t>
      </w:r>
      <w:r w:rsidR="00233D30" w:rsidRPr="00E0577F">
        <w:rPr>
          <w:rFonts w:ascii="宋体" w:eastAsia="宋体" w:hAnsi="宋体" w:hint="eastAsia"/>
          <w:sz w:val="28"/>
          <w:szCs w:val="28"/>
        </w:rPr>
        <w:t>按要求及时做好财政、税收部门的年检工作。</w:t>
      </w:r>
    </w:p>
    <w:p w:rsidR="005667EC" w:rsidRPr="00974206" w:rsidRDefault="00183D18" w:rsidP="00974206">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974206">
        <w:rPr>
          <w:rFonts w:ascii="宋体" w:eastAsia="宋体" w:hAnsi="宋体" w:cs="宋体" w:hint="eastAsia"/>
          <w:b/>
          <w:color w:val="000000"/>
          <w:kern w:val="0"/>
          <w:sz w:val="28"/>
          <w:szCs w:val="28"/>
        </w:rPr>
        <w:t>第</w:t>
      </w:r>
      <w:r w:rsidR="00461CDA" w:rsidRPr="00974206">
        <w:rPr>
          <w:rFonts w:ascii="宋体" w:eastAsia="宋体" w:hAnsi="宋体" w:cs="宋体" w:hint="eastAsia"/>
          <w:b/>
          <w:color w:val="000000"/>
          <w:kern w:val="0"/>
          <w:sz w:val="28"/>
          <w:szCs w:val="28"/>
        </w:rPr>
        <w:t>七</w:t>
      </w:r>
      <w:r w:rsidRPr="00974206">
        <w:rPr>
          <w:rFonts w:ascii="宋体" w:eastAsia="宋体" w:hAnsi="宋体" w:cs="宋体" w:hint="eastAsia"/>
          <w:b/>
          <w:color w:val="000000"/>
          <w:kern w:val="0"/>
          <w:sz w:val="28"/>
          <w:szCs w:val="28"/>
        </w:rPr>
        <w:t>章　资产管理</w:t>
      </w:r>
    </w:p>
    <w:p w:rsidR="00183D18" w:rsidRPr="00E0577F" w:rsidRDefault="00183D18" w:rsidP="001421DE">
      <w:pPr>
        <w:spacing w:line="360" w:lineRule="auto"/>
        <w:rPr>
          <w:rFonts w:ascii="宋体" w:eastAsia="宋体" w:hAnsi="宋体"/>
          <w:b/>
          <w:sz w:val="28"/>
          <w:szCs w:val="28"/>
        </w:rPr>
      </w:pPr>
      <w:r w:rsidRPr="00E0577F">
        <w:rPr>
          <w:rFonts w:ascii="宋体" w:eastAsia="宋体" w:hAnsi="宋体" w:hint="eastAsia"/>
          <w:b/>
          <w:sz w:val="28"/>
          <w:szCs w:val="28"/>
        </w:rPr>
        <w:t>第</w:t>
      </w:r>
      <w:r w:rsidR="00A7084E" w:rsidRPr="00E0577F">
        <w:rPr>
          <w:rFonts w:ascii="宋体" w:eastAsia="宋体" w:hAnsi="宋体" w:hint="eastAsia"/>
          <w:b/>
          <w:sz w:val="28"/>
          <w:szCs w:val="28"/>
        </w:rPr>
        <w:t>三十二</w:t>
      </w:r>
      <w:r w:rsidRPr="00E0577F">
        <w:rPr>
          <w:rFonts w:ascii="宋体" w:eastAsia="宋体" w:hAnsi="宋体" w:hint="eastAsia"/>
          <w:b/>
          <w:sz w:val="28"/>
          <w:szCs w:val="28"/>
        </w:rPr>
        <w:t>条</w:t>
      </w:r>
      <w:r w:rsidR="003F7198" w:rsidRPr="00E0577F">
        <w:rPr>
          <w:rFonts w:ascii="宋体" w:eastAsia="宋体" w:hAnsi="宋体" w:hint="eastAsia"/>
          <w:b/>
          <w:sz w:val="28"/>
          <w:szCs w:val="28"/>
        </w:rPr>
        <w:t xml:space="preserve"> </w:t>
      </w:r>
      <w:r w:rsidRPr="00E0577F">
        <w:rPr>
          <w:rFonts w:ascii="宋体" w:eastAsia="宋体" w:hAnsi="宋体" w:hint="eastAsia"/>
          <w:sz w:val="28"/>
          <w:szCs w:val="28"/>
        </w:rPr>
        <w:t>现金管理。收入现金应及时全额入账，不得截留、</w:t>
      </w:r>
      <w:r w:rsidR="00BA4D4F" w:rsidRPr="00E0577F">
        <w:rPr>
          <w:rFonts w:ascii="宋体" w:eastAsia="宋体" w:hAnsi="宋体" w:hint="eastAsia"/>
          <w:sz w:val="28"/>
          <w:szCs w:val="28"/>
        </w:rPr>
        <w:t>坐</w:t>
      </w:r>
      <w:r w:rsidRPr="00E0577F">
        <w:rPr>
          <w:rFonts w:ascii="宋体" w:eastAsia="宋体" w:hAnsi="宋体" w:hint="eastAsia"/>
          <w:sz w:val="28"/>
          <w:szCs w:val="28"/>
        </w:rPr>
        <w:t>支、私分、公款私存，</w:t>
      </w:r>
      <w:proofErr w:type="gramStart"/>
      <w:r w:rsidRPr="00E0577F">
        <w:rPr>
          <w:rFonts w:ascii="宋体" w:eastAsia="宋体" w:hAnsi="宋体" w:hint="eastAsia"/>
          <w:sz w:val="28"/>
          <w:szCs w:val="28"/>
        </w:rPr>
        <w:t>不</w:t>
      </w:r>
      <w:proofErr w:type="gramEnd"/>
      <w:r w:rsidRPr="00E0577F">
        <w:rPr>
          <w:rFonts w:ascii="宋体" w:eastAsia="宋体" w:hAnsi="宋体" w:hint="eastAsia"/>
          <w:sz w:val="28"/>
          <w:szCs w:val="28"/>
        </w:rPr>
        <w:t>得用白条抵库，支付现金应符合国家规定的现金使用范围。</w:t>
      </w:r>
    </w:p>
    <w:p w:rsidR="00183D18" w:rsidRPr="00E0577F" w:rsidRDefault="00183D18" w:rsidP="001421DE">
      <w:pPr>
        <w:spacing w:line="360" w:lineRule="auto"/>
        <w:rPr>
          <w:rFonts w:ascii="宋体" w:eastAsia="宋体" w:hAnsi="宋体"/>
          <w:sz w:val="28"/>
          <w:szCs w:val="28"/>
        </w:rPr>
      </w:pPr>
      <w:r w:rsidRPr="00E0577F">
        <w:rPr>
          <w:rFonts w:ascii="宋体" w:eastAsia="宋体" w:hAnsi="宋体" w:hint="eastAsia"/>
          <w:b/>
          <w:sz w:val="28"/>
          <w:szCs w:val="28"/>
        </w:rPr>
        <w:t>第</w:t>
      </w:r>
      <w:r w:rsidR="00682F1C" w:rsidRPr="00E0577F">
        <w:rPr>
          <w:rFonts w:ascii="宋体" w:eastAsia="宋体" w:hAnsi="宋体" w:hint="eastAsia"/>
          <w:b/>
          <w:sz w:val="28"/>
          <w:szCs w:val="28"/>
        </w:rPr>
        <w:t>三十三</w:t>
      </w:r>
      <w:r w:rsidRPr="00E0577F">
        <w:rPr>
          <w:rFonts w:ascii="宋体" w:eastAsia="宋体" w:hAnsi="宋体" w:hint="eastAsia"/>
          <w:b/>
          <w:sz w:val="28"/>
          <w:szCs w:val="28"/>
        </w:rPr>
        <w:t>条</w:t>
      </w:r>
      <w:r w:rsidR="003F7198" w:rsidRPr="00E0577F">
        <w:rPr>
          <w:rFonts w:ascii="宋体" w:eastAsia="宋体" w:hAnsi="宋体" w:hint="eastAsia"/>
          <w:b/>
          <w:sz w:val="28"/>
          <w:szCs w:val="28"/>
        </w:rPr>
        <w:t xml:space="preserve"> </w:t>
      </w:r>
      <w:r w:rsidRPr="00E0577F">
        <w:rPr>
          <w:rFonts w:ascii="宋体" w:eastAsia="宋体" w:hAnsi="宋体" w:hint="eastAsia"/>
          <w:sz w:val="28"/>
          <w:szCs w:val="28"/>
        </w:rPr>
        <w:t>银行存款及银行账户管理。按照中国人民银行的有关规定，开设和管理本基金会专用的人民币账户和外汇账户。银行账户不得出租、出借或转让给其它单位、团体或个人使用。</w:t>
      </w:r>
    </w:p>
    <w:p w:rsidR="003C79FE" w:rsidRPr="00E0577F" w:rsidRDefault="00183D18" w:rsidP="001421DE">
      <w:pPr>
        <w:spacing w:line="360" w:lineRule="auto"/>
        <w:rPr>
          <w:rFonts w:ascii="宋体" w:eastAsia="宋体" w:hAnsi="宋体"/>
          <w:sz w:val="28"/>
          <w:szCs w:val="28"/>
        </w:rPr>
      </w:pPr>
      <w:r w:rsidRPr="00E0577F">
        <w:rPr>
          <w:rFonts w:ascii="宋体" w:eastAsia="宋体" w:hAnsi="宋体" w:hint="eastAsia"/>
          <w:b/>
          <w:sz w:val="28"/>
          <w:szCs w:val="28"/>
        </w:rPr>
        <w:t>第</w:t>
      </w:r>
      <w:r w:rsidR="00C00A81" w:rsidRPr="00E0577F">
        <w:rPr>
          <w:rFonts w:ascii="宋体" w:eastAsia="宋体" w:hAnsi="宋体" w:hint="eastAsia"/>
          <w:b/>
          <w:sz w:val="28"/>
          <w:szCs w:val="28"/>
        </w:rPr>
        <w:t>三十</w:t>
      </w:r>
      <w:r w:rsidR="00682F1C" w:rsidRPr="00E0577F">
        <w:rPr>
          <w:rFonts w:ascii="宋体" w:eastAsia="宋体" w:hAnsi="宋体" w:hint="eastAsia"/>
          <w:b/>
          <w:sz w:val="28"/>
          <w:szCs w:val="28"/>
        </w:rPr>
        <w:t>四</w:t>
      </w:r>
      <w:r w:rsidRPr="00E0577F">
        <w:rPr>
          <w:rFonts w:ascii="宋体" w:eastAsia="宋体" w:hAnsi="宋体" w:hint="eastAsia"/>
          <w:b/>
          <w:sz w:val="28"/>
          <w:szCs w:val="28"/>
        </w:rPr>
        <w:t>条</w:t>
      </w:r>
      <w:r w:rsidR="003F7198" w:rsidRPr="00E0577F">
        <w:rPr>
          <w:rFonts w:ascii="宋体" w:eastAsia="宋体" w:hAnsi="宋体" w:hint="eastAsia"/>
          <w:b/>
          <w:sz w:val="28"/>
          <w:szCs w:val="28"/>
        </w:rPr>
        <w:t xml:space="preserve"> </w:t>
      </w:r>
      <w:r w:rsidR="00DB09CD" w:rsidRPr="00E0577F">
        <w:rPr>
          <w:rFonts w:ascii="宋体" w:eastAsia="宋体" w:hAnsi="宋体" w:hint="eastAsia"/>
          <w:sz w:val="28"/>
          <w:szCs w:val="28"/>
        </w:rPr>
        <w:t>捐赠</w:t>
      </w:r>
      <w:r w:rsidR="00F70B02" w:rsidRPr="00E0577F">
        <w:rPr>
          <w:rFonts w:ascii="宋体" w:eastAsia="宋体" w:hAnsi="宋体" w:hint="eastAsia"/>
          <w:sz w:val="28"/>
          <w:szCs w:val="28"/>
        </w:rPr>
        <w:t>物资</w:t>
      </w:r>
      <w:r w:rsidR="00DC2C1D" w:rsidRPr="00E0577F">
        <w:rPr>
          <w:rFonts w:ascii="宋体" w:eastAsia="宋体" w:hAnsi="宋体" w:hint="eastAsia"/>
          <w:sz w:val="28"/>
          <w:szCs w:val="28"/>
        </w:rPr>
        <w:t>管理</w:t>
      </w:r>
    </w:p>
    <w:p w:rsidR="003C79FE" w:rsidRPr="00E0577F" w:rsidRDefault="003C79FE"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（一）捐赠协议中明确具体使用范围的捐赠物资，应根据协议约定管理和使用。如需改变用途，应当征得捐赠</w:t>
      </w:r>
      <w:r w:rsidR="00682F1C" w:rsidRPr="00E0577F">
        <w:rPr>
          <w:rFonts w:ascii="宋体" w:eastAsia="宋体" w:hAnsi="宋体" w:hint="eastAsia"/>
          <w:sz w:val="28"/>
          <w:szCs w:val="28"/>
        </w:rPr>
        <w:t>方</w:t>
      </w:r>
      <w:r w:rsidR="002D4B6B" w:rsidRPr="00E0577F">
        <w:rPr>
          <w:rFonts w:ascii="宋体" w:eastAsia="宋体" w:hAnsi="宋体" w:hint="eastAsia"/>
          <w:sz w:val="28"/>
          <w:szCs w:val="28"/>
        </w:rPr>
        <w:t>同意且仍需用于公益事业；确实无法征求捐赠</w:t>
      </w:r>
      <w:proofErr w:type="gramStart"/>
      <w:r w:rsidR="002D4B6B" w:rsidRPr="00E0577F">
        <w:rPr>
          <w:rFonts w:ascii="宋体" w:eastAsia="宋体" w:hAnsi="宋体" w:hint="eastAsia"/>
          <w:sz w:val="28"/>
          <w:szCs w:val="28"/>
        </w:rPr>
        <w:t>方</w:t>
      </w:r>
      <w:r w:rsidRPr="00E0577F">
        <w:rPr>
          <w:rFonts w:ascii="宋体" w:eastAsia="宋体" w:hAnsi="宋体" w:hint="eastAsia"/>
          <w:sz w:val="28"/>
          <w:szCs w:val="28"/>
        </w:rPr>
        <w:t>意见</w:t>
      </w:r>
      <w:proofErr w:type="gramEnd"/>
      <w:r w:rsidRPr="00E0577F">
        <w:rPr>
          <w:rFonts w:ascii="宋体" w:eastAsia="宋体" w:hAnsi="宋体" w:hint="eastAsia"/>
          <w:sz w:val="28"/>
          <w:szCs w:val="28"/>
        </w:rPr>
        <w:t>的，应当按照基金会的宗旨用于与原公益目的相近似的目的。</w:t>
      </w:r>
      <w:r w:rsidR="00207559" w:rsidRPr="00E0577F">
        <w:rPr>
          <w:rFonts w:ascii="宋体" w:eastAsia="宋体" w:hAnsi="宋体" w:hint="eastAsia"/>
          <w:sz w:val="28"/>
          <w:szCs w:val="28"/>
        </w:rPr>
        <w:t>协议中无约定的捐赠物资，参照中国石油大学（北京）相关管理和保管制度执行。</w:t>
      </w:r>
    </w:p>
    <w:p w:rsidR="003C79FE" w:rsidRPr="00E0577F" w:rsidRDefault="00207559"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lastRenderedPageBreak/>
        <w:t>（二）</w:t>
      </w:r>
      <w:r w:rsidR="00466E37" w:rsidRPr="00E0577F">
        <w:rPr>
          <w:rFonts w:ascii="宋体" w:eastAsia="宋体" w:hAnsi="宋体" w:hint="eastAsia"/>
          <w:sz w:val="28"/>
          <w:szCs w:val="28"/>
        </w:rPr>
        <w:t>捐赠物资无法用于符合捐赠协议约定</w:t>
      </w:r>
      <w:r w:rsidR="00383796" w:rsidRPr="00E0577F">
        <w:rPr>
          <w:rFonts w:ascii="宋体" w:eastAsia="宋体" w:hAnsi="宋体" w:hint="eastAsia"/>
          <w:sz w:val="28"/>
          <w:szCs w:val="28"/>
        </w:rPr>
        <w:t>目的</w:t>
      </w:r>
      <w:r w:rsidR="00006D2A" w:rsidRPr="00E0577F">
        <w:rPr>
          <w:rFonts w:ascii="宋体" w:eastAsia="宋体" w:hAnsi="宋体" w:hint="eastAsia"/>
          <w:sz w:val="28"/>
          <w:szCs w:val="28"/>
        </w:rPr>
        <w:t>的，可以依法拍卖或变卖，收入所得用于捐赠目的</w:t>
      </w:r>
      <w:r w:rsidR="00383796" w:rsidRPr="00E0577F">
        <w:rPr>
          <w:rFonts w:ascii="宋体" w:eastAsia="宋体" w:hAnsi="宋体" w:hint="eastAsia"/>
          <w:sz w:val="28"/>
          <w:szCs w:val="28"/>
        </w:rPr>
        <w:t>。</w:t>
      </w:r>
    </w:p>
    <w:p w:rsidR="003C79FE" w:rsidRPr="00E0577F" w:rsidRDefault="00207559"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（三）</w:t>
      </w:r>
      <w:r w:rsidR="003C79FE" w:rsidRPr="00E0577F">
        <w:rPr>
          <w:rFonts w:ascii="宋体" w:eastAsia="宋体" w:hAnsi="宋体" w:hint="eastAsia"/>
          <w:sz w:val="28"/>
          <w:szCs w:val="28"/>
        </w:rPr>
        <w:t>基金会接受食品、药品、医疗器械等捐赠物品时，应当确保物品在到达最终受益人时仍处于保质期内且具有使用价值。</w:t>
      </w:r>
    </w:p>
    <w:p w:rsidR="00207559" w:rsidRPr="00E0577F" w:rsidRDefault="00207559"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（四）对于指定用于救助自然灾害等突发事件的受赠财产，用于应急的应当在应急期结束前使用完毕；用于灾后重建的应当在重建期结束前使</w:t>
      </w:r>
      <w:r w:rsidR="002D4B6B" w:rsidRPr="00E0577F">
        <w:rPr>
          <w:rFonts w:ascii="宋体" w:eastAsia="宋体" w:hAnsi="宋体" w:hint="eastAsia"/>
          <w:sz w:val="28"/>
          <w:szCs w:val="28"/>
        </w:rPr>
        <w:t>用完毕。确因特殊原因无法使用完毕的受赠财产，基金会可在取得捐赠方</w:t>
      </w:r>
      <w:r w:rsidRPr="00E0577F">
        <w:rPr>
          <w:rFonts w:ascii="宋体" w:eastAsia="宋体" w:hAnsi="宋体" w:hint="eastAsia"/>
          <w:sz w:val="28"/>
          <w:szCs w:val="28"/>
        </w:rPr>
        <w:t>同意或在公开媒体上公示后，将受赠财产用于与原公益目的相近似的目的。</w:t>
      </w:r>
    </w:p>
    <w:p w:rsidR="003C79FE" w:rsidRPr="00E0577F" w:rsidRDefault="00207559"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（五）</w:t>
      </w:r>
      <w:r w:rsidR="003C79FE" w:rsidRPr="00E0577F">
        <w:rPr>
          <w:rFonts w:ascii="宋体" w:eastAsia="宋体" w:hAnsi="宋体" w:hint="eastAsia"/>
          <w:sz w:val="28"/>
          <w:szCs w:val="28"/>
        </w:rPr>
        <w:t>基金会接受企业捐赠本企业生产的产品，应当要求企业提供产品质量认证证明或者产品合格证，以及受赠物品的品名、规格、种类、数量等相关资料。</w:t>
      </w:r>
    </w:p>
    <w:p w:rsidR="00207559" w:rsidRPr="00E0577F" w:rsidRDefault="00207559" w:rsidP="001421DE">
      <w:pPr>
        <w:spacing w:line="360" w:lineRule="auto"/>
        <w:rPr>
          <w:rFonts w:ascii="宋体" w:eastAsia="宋体" w:hAnsi="宋体"/>
          <w:sz w:val="28"/>
          <w:szCs w:val="28"/>
        </w:rPr>
      </w:pPr>
      <w:r w:rsidRPr="00E0577F">
        <w:rPr>
          <w:rFonts w:ascii="宋体" w:eastAsia="宋体" w:hAnsi="宋体" w:hint="eastAsia"/>
          <w:b/>
          <w:sz w:val="28"/>
          <w:szCs w:val="28"/>
        </w:rPr>
        <w:t>第三十</w:t>
      </w:r>
      <w:r w:rsidR="00DC2C1D" w:rsidRPr="00E0577F">
        <w:rPr>
          <w:rFonts w:ascii="宋体" w:eastAsia="宋体" w:hAnsi="宋体" w:hint="eastAsia"/>
          <w:b/>
          <w:sz w:val="28"/>
          <w:szCs w:val="28"/>
        </w:rPr>
        <w:t>五</w:t>
      </w:r>
      <w:r w:rsidRPr="00E0577F">
        <w:rPr>
          <w:rFonts w:ascii="宋体" w:eastAsia="宋体" w:hAnsi="宋体" w:hint="eastAsia"/>
          <w:b/>
          <w:sz w:val="28"/>
          <w:szCs w:val="28"/>
        </w:rPr>
        <w:t>条</w:t>
      </w:r>
      <w:r w:rsidR="009C3DB8" w:rsidRPr="00E0577F">
        <w:rPr>
          <w:rFonts w:ascii="宋体" w:eastAsia="宋体" w:hAnsi="宋体" w:hint="eastAsia"/>
          <w:b/>
          <w:sz w:val="28"/>
          <w:szCs w:val="28"/>
        </w:rPr>
        <w:t xml:space="preserve"> </w:t>
      </w:r>
      <w:r w:rsidRPr="00E0577F">
        <w:rPr>
          <w:rFonts w:ascii="宋体" w:eastAsia="宋体" w:hAnsi="宋体" w:hint="eastAsia"/>
          <w:sz w:val="28"/>
          <w:szCs w:val="28"/>
        </w:rPr>
        <w:t>固定</w:t>
      </w:r>
      <w:r w:rsidR="00C535AD" w:rsidRPr="00E0577F">
        <w:rPr>
          <w:rFonts w:ascii="宋体" w:eastAsia="宋体" w:hAnsi="宋体" w:hint="eastAsia"/>
          <w:sz w:val="28"/>
          <w:szCs w:val="28"/>
        </w:rPr>
        <w:t>资产及低值易耗品</w:t>
      </w:r>
      <w:r w:rsidR="00DC2C1D" w:rsidRPr="00E0577F">
        <w:rPr>
          <w:rFonts w:ascii="宋体" w:eastAsia="宋体" w:hAnsi="宋体" w:hint="eastAsia"/>
          <w:sz w:val="28"/>
          <w:szCs w:val="28"/>
        </w:rPr>
        <w:t>管理</w:t>
      </w:r>
    </w:p>
    <w:p w:rsidR="005F5EDA" w:rsidRPr="00E0577F" w:rsidRDefault="00D526C1"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（一）</w:t>
      </w:r>
      <w:r w:rsidR="009C3DB8" w:rsidRPr="00E0577F">
        <w:rPr>
          <w:rFonts w:ascii="宋体" w:eastAsia="宋体" w:hAnsi="宋体" w:hint="eastAsia"/>
          <w:sz w:val="28"/>
          <w:szCs w:val="28"/>
        </w:rPr>
        <w:t>基金会购置或受赠的单价</w:t>
      </w:r>
      <w:r w:rsidR="009C3DB8" w:rsidRPr="00E0577F">
        <w:rPr>
          <w:rFonts w:ascii="宋体" w:eastAsia="宋体" w:hAnsi="宋体"/>
          <w:sz w:val="28"/>
          <w:szCs w:val="28"/>
        </w:rPr>
        <w:t>在1000元</w:t>
      </w:r>
      <w:r w:rsidR="001E4725" w:rsidRPr="00E0577F">
        <w:rPr>
          <w:rFonts w:ascii="宋体" w:eastAsia="宋体" w:hAnsi="宋体" w:hint="eastAsia"/>
          <w:sz w:val="28"/>
          <w:szCs w:val="28"/>
        </w:rPr>
        <w:t>（含）及</w:t>
      </w:r>
      <w:r w:rsidR="009C3DB8" w:rsidRPr="00E0577F">
        <w:rPr>
          <w:rFonts w:ascii="宋体" w:eastAsia="宋体" w:hAnsi="宋体"/>
          <w:sz w:val="28"/>
          <w:szCs w:val="28"/>
        </w:rPr>
        <w:t>以上</w:t>
      </w:r>
      <w:r w:rsidR="009C3DB8" w:rsidRPr="00E0577F">
        <w:rPr>
          <w:rFonts w:ascii="宋体" w:eastAsia="宋体" w:hAnsi="宋体" w:hint="eastAsia"/>
          <w:sz w:val="28"/>
          <w:szCs w:val="28"/>
        </w:rPr>
        <w:t>的仪器设备、文物和陈列品（含标本、模型）、图书档案（含资料、数字图书、音像制品）、家具、用具、装具等</w:t>
      </w:r>
      <w:r w:rsidR="009C3DB8" w:rsidRPr="00E0577F">
        <w:rPr>
          <w:rFonts w:ascii="宋体" w:eastAsia="宋体" w:hAnsi="宋体"/>
          <w:sz w:val="28"/>
          <w:szCs w:val="28"/>
        </w:rPr>
        <w:t>，</w:t>
      </w:r>
      <w:r w:rsidR="009C3DB8" w:rsidRPr="00E0577F">
        <w:rPr>
          <w:rFonts w:ascii="宋体" w:eastAsia="宋体" w:hAnsi="宋体" w:hint="eastAsia"/>
          <w:sz w:val="28"/>
          <w:szCs w:val="28"/>
        </w:rPr>
        <w:t>或</w:t>
      </w:r>
      <w:r w:rsidR="009C3DB8" w:rsidRPr="00E0577F">
        <w:rPr>
          <w:rFonts w:ascii="宋体" w:eastAsia="宋体" w:hAnsi="宋体"/>
          <w:sz w:val="28"/>
          <w:szCs w:val="28"/>
        </w:rPr>
        <w:t>单位价值虽未达到规定标准，</w:t>
      </w:r>
      <w:r w:rsidR="009C3DB8" w:rsidRPr="00E0577F">
        <w:rPr>
          <w:rFonts w:ascii="宋体" w:eastAsia="宋体" w:hAnsi="宋体" w:hint="eastAsia"/>
          <w:sz w:val="28"/>
          <w:szCs w:val="28"/>
        </w:rPr>
        <w:t>但耐用时间在一年以上的批量物资</w:t>
      </w:r>
      <w:r w:rsidR="001E4725" w:rsidRPr="00E0577F">
        <w:rPr>
          <w:rFonts w:ascii="宋体" w:eastAsia="宋体" w:hAnsi="宋体" w:hint="eastAsia"/>
          <w:sz w:val="28"/>
          <w:szCs w:val="28"/>
        </w:rPr>
        <w:t>均</w:t>
      </w:r>
      <w:r w:rsidR="009C3DB8" w:rsidRPr="00E0577F">
        <w:rPr>
          <w:rFonts w:ascii="宋体" w:eastAsia="宋体" w:hAnsi="宋体" w:hint="eastAsia"/>
          <w:sz w:val="28"/>
          <w:szCs w:val="28"/>
        </w:rPr>
        <w:t>按固定资产管理。</w:t>
      </w:r>
    </w:p>
    <w:p w:rsidR="00C535AD" w:rsidRPr="00E0577F" w:rsidRDefault="00C535AD"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（二）单价低于1000元的仪器设备、用具、家具、图书档案、陈列品等要建立账册并定期清查整理。</w:t>
      </w:r>
    </w:p>
    <w:p w:rsidR="00C535AD" w:rsidRPr="00E0577F" w:rsidRDefault="00C535AD"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lastRenderedPageBreak/>
        <w:t>（三）</w:t>
      </w:r>
      <w:r w:rsidRPr="00E0577F">
        <w:rPr>
          <w:rFonts w:ascii="宋体" w:eastAsia="宋体" w:hAnsi="宋体" w:hint="eastAsia"/>
          <w:color w:val="000000"/>
          <w:sz w:val="28"/>
          <w:szCs w:val="28"/>
        </w:rPr>
        <w:t>基金会资产报废处置须向基金会秘书处提出申请，经审批同意后办理相关手续。金额、数量较大的资产处置需报理事会审定。</w:t>
      </w:r>
    </w:p>
    <w:p w:rsidR="00183D18" w:rsidRPr="00E0577F" w:rsidRDefault="003C79FE" w:rsidP="001421DE">
      <w:pPr>
        <w:spacing w:line="360" w:lineRule="auto"/>
        <w:rPr>
          <w:rFonts w:ascii="宋体" w:eastAsia="宋体" w:hAnsi="宋体"/>
          <w:sz w:val="28"/>
          <w:szCs w:val="28"/>
        </w:rPr>
      </w:pPr>
      <w:r w:rsidRPr="00E0577F">
        <w:rPr>
          <w:rFonts w:ascii="宋体" w:eastAsia="宋体" w:hAnsi="宋体" w:hint="eastAsia"/>
          <w:b/>
          <w:sz w:val="28"/>
          <w:szCs w:val="28"/>
        </w:rPr>
        <w:t>第三十</w:t>
      </w:r>
      <w:r w:rsidR="009B1259" w:rsidRPr="00E0577F">
        <w:rPr>
          <w:rFonts w:ascii="宋体" w:eastAsia="宋体" w:hAnsi="宋体" w:hint="eastAsia"/>
          <w:b/>
          <w:sz w:val="28"/>
          <w:szCs w:val="28"/>
        </w:rPr>
        <w:t>六</w:t>
      </w:r>
      <w:r w:rsidRPr="00E0577F">
        <w:rPr>
          <w:rFonts w:ascii="宋体" w:eastAsia="宋体" w:hAnsi="宋体" w:hint="eastAsia"/>
          <w:b/>
          <w:sz w:val="28"/>
          <w:szCs w:val="28"/>
        </w:rPr>
        <w:t>条</w:t>
      </w:r>
      <w:r w:rsidRPr="00E0577F">
        <w:rPr>
          <w:rFonts w:ascii="宋体" w:eastAsia="宋体" w:hAnsi="宋体" w:hint="eastAsia"/>
          <w:sz w:val="28"/>
          <w:szCs w:val="28"/>
        </w:rPr>
        <w:t xml:space="preserve"> </w:t>
      </w:r>
      <w:r w:rsidR="009C3DB8" w:rsidRPr="00E0577F">
        <w:rPr>
          <w:rFonts w:ascii="宋体" w:eastAsia="宋体" w:hAnsi="宋体" w:hint="eastAsia"/>
          <w:sz w:val="28"/>
          <w:szCs w:val="28"/>
        </w:rPr>
        <w:t>非现金资产入账管理。</w:t>
      </w:r>
      <w:r w:rsidRPr="00E0577F">
        <w:rPr>
          <w:rFonts w:ascii="宋体" w:eastAsia="宋体" w:hAnsi="宋体" w:hint="eastAsia"/>
          <w:sz w:val="28"/>
          <w:szCs w:val="28"/>
        </w:rPr>
        <w:t>基金会接受非现金捐赠，应当按照以下方法确定入账价值：</w:t>
      </w:r>
    </w:p>
    <w:p w:rsidR="00C506F5" w:rsidRPr="00E0577F" w:rsidRDefault="00C506F5"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w:t>
      </w:r>
      <w:r w:rsidR="003C79FE" w:rsidRPr="00E0577F">
        <w:rPr>
          <w:rFonts w:ascii="宋体" w:eastAsia="宋体" w:hAnsi="宋体" w:hint="eastAsia"/>
          <w:sz w:val="28"/>
          <w:szCs w:val="28"/>
        </w:rPr>
        <w:t>一</w:t>
      </w:r>
      <w:r w:rsidRPr="00E0577F">
        <w:rPr>
          <w:rFonts w:ascii="宋体" w:eastAsia="宋体" w:hAnsi="宋体" w:hint="eastAsia"/>
          <w:sz w:val="28"/>
          <w:szCs w:val="28"/>
        </w:rPr>
        <w:t>）捐赠</w:t>
      </w:r>
      <w:r w:rsidR="008F6AF2" w:rsidRPr="00E0577F">
        <w:rPr>
          <w:rFonts w:ascii="宋体" w:eastAsia="宋体" w:hAnsi="宋体" w:hint="eastAsia"/>
          <w:sz w:val="28"/>
          <w:szCs w:val="28"/>
        </w:rPr>
        <w:t>方</w:t>
      </w:r>
      <w:r w:rsidRPr="00E0577F">
        <w:rPr>
          <w:rFonts w:ascii="宋体" w:eastAsia="宋体" w:hAnsi="宋体" w:hint="eastAsia"/>
          <w:sz w:val="28"/>
          <w:szCs w:val="28"/>
        </w:rPr>
        <w:t>提供了发票、报关单等凭据的，应当以相关凭据作为确认入账价值的依据；捐赠方不能提供凭据的，应当以其他确认捐赠财产的证明，作为确认入账价值的依据</w:t>
      </w:r>
      <w:r w:rsidR="003C79FE" w:rsidRPr="00E0577F">
        <w:rPr>
          <w:rFonts w:ascii="宋体" w:eastAsia="宋体" w:hAnsi="宋体" w:hint="eastAsia"/>
          <w:sz w:val="28"/>
          <w:szCs w:val="28"/>
        </w:rPr>
        <w:t>。</w:t>
      </w:r>
    </w:p>
    <w:p w:rsidR="00C506F5" w:rsidRPr="00E0577F" w:rsidRDefault="003C79FE"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（二）</w:t>
      </w:r>
      <w:r w:rsidR="00C506F5" w:rsidRPr="00E0577F">
        <w:rPr>
          <w:rFonts w:ascii="宋体" w:eastAsia="宋体" w:hAnsi="宋体" w:hint="eastAsia"/>
          <w:sz w:val="28"/>
          <w:szCs w:val="28"/>
        </w:rPr>
        <w:t>捐赠</w:t>
      </w:r>
      <w:r w:rsidR="008F6AF2" w:rsidRPr="00E0577F">
        <w:rPr>
          <w:rFonts w:ascii="宋体" w:eastAsia="宋体" w:hAnsi="宋体" w:hint="eastAsia"/>
          <w:sz w:val="28"/>
          <w:szCs w:val="28"/>
        </w:rPr>
        <w:t>方</w:t>
      </w:r>
      <w:r w:rsidR="00C506F5" w:rsidRPr="00E0577F">
        <w:rPr>
          <w:rFonts w:ascii="宋体" w:eastAsia="宋体" w:hAnsi="宋体" w:hint="eastAsia"/>
          <w:sz w:val="28"/>
          <w:szCs w:val="28"/>
        </w:rPr>
        <w:t>提供的凭据或其他能够确认受赠资产价值的证明上标明的金额与受赠资产公允价值相差较大的，应当以其公允价值作为入账价值。</w:t>
      </w:r>
    </w:p>
    <w:p w:rsidR="00C506F5" w:rsidRPr="00E0577F" w:rsidRDefault="003C79FE" w:rsidP="001421DE">
      <w:pPr>
        <w:spacing w:line="360" w:lineRule="auto"/>
        <w:ind w:firstLineChars="200" w:firstLine="560"/>
        <w:rPr>
          <w:rFonts w:ascii="宋体" w:eastAsia="宋体" w:hAnsi="宋体"/>
          <w:sz w:val="28"/>
          <w:szCs w:val="28"/>
        </w:rPr>
      </w:pPr>
      <w:r w:rsidRPr="00E0577F">
        <w:rPr>
          <w:rFonts w:ascii="宋体" w:eastAsia="宋体" w:hAnsi="宋体" w:hint="eastAsia"/>
          <w:sz w:val="28"/>
          <w:szCs w:val="28"/>
        </w:rPr>
        <w:t>（三）</w:t>
      </w:r>
      <w:r w:rsidR="00C506F5" w:rsidRPr="00E0577F">
        <w:rPr>
          <w:rFonts w:ascii="宋体" w:eastAsia="宋体" w:hAnsi="宋体" w:hint="eastAsia"/>
          <w:sz w:val="28"/>
          <w:szCs w:val="28"/>
        </w:rPr>
        <w:t>捐赠</w:t>
      </w:r>
      <w:r w:rsidR="008F6AF2" w:rsidRPr="00E0577F">
        <w:rPr>
          <w:rFonts w:ascii="宋体" w:eastAsia="宋体" w:hAnsi="宋体" w:hint="eastAsia"/>
          <w:sz w:val="28"/>
          <w:szCs w:val="28"/>
        </w:rPr>
        <w:t>方</w:t>
      </w:r>
      <w:r w:rsidR="00C506F5" w:rsidRPr="00E0577F">
        <w:rPr>
          <w:rFonts w:ascii="宋体" w:eastAsia="宋体" w:hAnsi="宋体" w:hint="eastAsia"/>
          <w:sz w:val="28"/>
          <w:szCs w:val="28"/>
        </w:rPr>
        <w:t>捐赠固定资产、股权、无形资产、文物文化资产，应当以具有合法资质的第三方机构的评估作为确认入账价值的依据。无法评估或经评估无法确认价格的，基金会</w:t>
      </w:r>
      <w:proofErr w:type="gramStart"/>
      <w:r w:rsidR="00C506F5" w:rsidRPr="00E0577F">
        <w:rPr>
          <w:rFonts w:ascii="宋体" w:eastAsia="宋体" w:hAnsi="宋体" w:hint="eastAsia"/>
          <w:sz w:val="28"/>
          <w:szCs w:val="28"/>
        </w:rPr>
        <w:t>不</w:t>
      </w:r>
      <w:proofErr w:type="gramEnd"/>
      <w:r w:rsidR="00C506F5" w:rsidRPr="00E0577F">
        <w:rPr>
          <w:rFonts w:ascii="宋体" w:eastAsia="宋体" w:hAnsi="宋体" w:hint="eastAsia"/>
          <w:sz w:val="28"/>
          <w:szCs w:val="28"/>
        </w:rPr>
        <w:t>得计入捐赠收入，不得开具捐赠票据，应当另外造册登记。</w:t>
      </w:r>
    </w:p>
    <w:p w:rsidR="00C214B9" w:rsidRPr="00974206" w:rsidRDefault="00547F13" w:rsidP="00974206">
      <w:pPr>
        <w:widowControl/>
        <w:shd w:val="clear" w:color="auto" w:fill="FFFFFF"/>
        <w:spacing w:line="360" w:lineRule="auto"/>
        <w:ind w:firstLineChars="200" w:firstLine="562"/>
        <w:jc w:val="center"/>
        <w:rPr>
          <w:rFonts w:ascii="宋体" w:eastAsia="宋体" w:hAnsi="宋体" w:cs="宋体"/>
          <w:b/>
          <w:kern w:val="0"/>
          <w:sz w:val="28"/>
          <w:szCs w:val="28"/>
        </w:rPr>
      </w:pPr>
      <w:r w:rsidRPr="00974206">
        <w:rPr>
          <w:rFonts w:ascii="宋体" w:eastAsia="宋体" w:hAnsi="宋体" w:cs="宋体" w:hint="eastAsia"/>
          <w:b/>
          <w:kern w:val="0"/>
          <w:sz w:val="28"/>
          <w:szCs w:val="28"/>
        </w:rPr>
        <w:t>第</w:t>
      </w:r>
      <w:r w:rsidR="00B13499" w:rsidRPr="00974206">
        <w:rPr>
          <w:rFonts w:ascii="宋体" w:eastAsia="宋体" w:hAnsi="宋体" w:cs="宋体" w:hint="eastAsia"/>
          <w:b/>
          <w:kern w:val="0"/>
          <w:sz w:val="28"/>
          <w:szCs w:val="28"/>
        </w:rPr>
        <w:t>八</w:t>
      </w:r>
      <w:r w:rsidRPr="00974206">
        <w:rPr>
          <w:rFonts w:ascii="宋体" w:eastAsia="宋体" w:hAnsi="宋体" w:cs="宋体" w:hint="eastAsia"/>
          <w:b/>
          <w:kern w:val="0"/>
          <w:sz w:val="28"/>
          <w:szCs w:val="28"/>
        </w:rPr>
        <w:t xml:space="preserve">章　</w:t>
      </w:r>
      <w:r w:rsidR="00C214B9" w:rsidRPr="00974206">
        <w:rPr>
          <w:rFonts w:ascii="宋体" w:eastAsia="宋体" w:hAnsi="宋体" w:cs="宋体" w:hint="eastAsia"/>
          <w:b/>
          <w:kern w:val="0"/>
          <w:sz w:val="28"/>
          <w:szCs w:val="28"/>
        </w:rPr>
        <w:t>票据管理</w:t>
      </w:r>
    </w:p>
    <w:p w:rsidR="00C506F5" w:rsidRPr="00E0577F" w:rsidRDefault="00C214B9" w:rsidP="001421DE">
      <w:pPr>
        <w:spacing w:line="360" w:lineRule="auto"/>
        <w:rPr>
          <w:rFonts w:ascii="宋体" w:eastAsia="宋体" w:hAnsi="宋体"/>
          <w:sz w:val="28"/>
          <w:szCs w:val="28"/>
        </w:rPr>
      </w:pPr>
      <w:r w:rsidRPr="00E0577F">
        <w:rPr>
          <w:rFonts w:ascii="宋体" w:eastAsia="宋体" w:hAnsi="宋体" w:hint="eastAsia"/>
          <w:b/>
          <w:sz w:val="28"/>
          <w:szCs w:val="28"/>
        </w:rPr>
        <w:t>第</w:t>
      </w:r>
      <w:r w:rsidR="00B13499" w:rsidRPr="00E0577F">
        <w:rPr>
          <w:rFonts w:ascii="宋体" w:eastAsia="宋体" w:hAnsi="宋体" w:hint="eastAsia"/>
          <w:b/>
          <w:sz w:val="28"/>
          <w:szCs w:val="28"/>
        </w:rPr>
        <w:t>三十</w:t>
      </w:r>
      <w:r w:rsidR="00554D77" w:rsidRPr="00E0577F">
        <w:rPr>
          <w:rFonts w:ascii="宋体" w:eastAsia="宋体" w:hAnsi="宋体" w:hint="eastAsia"/>
          <w:b/>
          <w:sz w:val="28"/>
          <w:szCs w:val="28"/>
        </w:rPr>
        <w:t>七</w:t>
      </w:r>
      <w:r w:rsidRPr="00E0577F">
        <w:rPr>
          <w:rFonts w:ascii="宋体" w:eastAsia="宋体" w:hAnsi="宋体" w:hint="eastAsia"/>
          <w:b/>
          <w:sz w:val="28"/>
          <w:szCs w:val="28"/>
        </w:rPr>
        <w:t xml:space="preserve">条 </w:t>
      </w:r>
      <w:r w:rsidR="00E50F26" w:rsidRPr="00E0577F">
        <w:rPr>
          <w:rFonts w:ascii="宋体" w:eastAsia="宋体" w:hAnsi="宋体" w:hint="eastAsia"/>
          <w:sz w:val="28"/>
          <w:szCs w:val="28"/>
        </w:rPr>
        <w:t>基金会</w:t>
      </w:r>
      <w:r w:rsidRPr="00E0577F">
        <w:rPr>
          <w:rFonts w:ascii="宋体" w:eastAsia="宋体" w:hAnsi="宋体" w:hint="eastAsia"/>
          <w:sz w:val="28"/>
          <w:szCs w:val="28"/>
        </w:rPr>
        <w:t>遵循《公益事业捐赠票据使用管理暂行办法》</w:t>
      </w:r>
      <w:r w:rsidR="0052123C" w:rsidRPr="00E0577F">
        <w:rPr>
          <w:rFonts w:ascii="宋体" w:eastAsia="宋体" w:hAnsi="宋体" w:hint="eastAsia"/>
          <w:sz w:val="28"/>
          <w:szCs w:val="28"/>
        </w:rPr>
        <w:t>，</w:t>
      </w:r>
      <w:r w:rsidRPr="00E0577F">
        <w:rPr>
          <w:rFonts w:ascii="宋体" w:eastAsia="宋体" w:hAnsi="宋体" w:hint="eastAsia"/>
          <w:sz w:val="28"/>
          <w:szCs w:val="28"/>
        </w:rPr>
        <w:t>对符合收入条件的捐赠款，</w:t>
      </w:r>
      <w:r w:rsidR="00C506F5" w:rsidRPr="00E0577F">
        <w:rPr>
          <w:rFonts w:ascii="宋体" w:eastAsia="宋体" w:hAnsi="宋体" w:hint="eastAsia"/>
          <w:sz w:val="28"/>
          <w:szCs w:val="28"/>
        </w:rPr>
        <w:t>在实际收到捐赠后据实</w:t>
      </w:r>
      <w:r w:rsidRPr="00E0577F">
        <w:rPr>
          <w:rFonts w:ascii="宋体" w:eastAsia="宋体" w:hAnsi="宋体" w:hint="eastAsia"/>
          <w:sz w:val="28"/>
          <w:szCs w:val="28"/>
        </w:rPr>
        <w:t>为捐赠</w:t>
      </w:r>
      <w:r w:rsidR="00E50F26" w:rsidRPr="00E0577F">
        <w:rPr>
          <w:rFonts w:ascii="宋体" w:eastAsia="宋体" w:hAnsi="宋体" w:hint="eastAsia"/>
          <w:sz w:val="28"/>
          <w:szCs w:val="28"/>
        </w:rPr>
        <w:t>方</w:t>
      </w:r>
      <w:r w:rsidRPr="00E0577F">
        <w:rPr>
          <w:rFonts w:ascii="宋体" w:eastAsia="宋体" w:hAnsi="宋体" w:hint="eastAsia"/>
          <w:sz w:val="28"/>
          <w:szCs w:val="28"/>
        </w:rPr>
        <w:t>开具北京市公益事业捐赠票据</w:t>
      </w:r>
      <w:r w:rsidR="00C506F5" w:rsidRPr="00E0577F">
        <w:rPr>
          <w:rFonts w:ascii="宋体" w:eastAsia="宋体" w:hAnsi="宋体" w:hint="eastAsia"/>
          <w:sz w:val="28"/>
          <w:szCs w:val="28"/>
        </w:rPr>
        <w:t>，并</w:t>
      </w:r>
      <w:r w:rsidR="0052123C" w:rsidRPr="00E0577F">
        <w:rPr>
          <w:rFonts w:ascii="宋体" w:eastAsia="宋体" w:hAnsi="宋体" w:hint="eastAsia"/>
          <w:sz w:val="28"/>
          <w:szCs w:val="28"/>
        </w:rPr>
        <w:t>按规定</w:t>
      </w:r>
      <w:r w:rsidRPr="00E0577F">
        <w:rPr>
          <w:rFonts w:ascii="宋体" w:eastAsia="宋体" w:hAnsi="宋体" w:hint="eastAsia"/>
          <w:sz w:val="28"/>
          <w:szCs w:val="28"/>
        </w:rPr>
        <w:t>对已经开具的票据存根建档保存。</w:t>
      </w:r>
    </w:p>
    <w:p w:rsidR="00DA60C5" w:rsidRPr="00E0577F" w:rsidRDefault="00C506F5" w:rsidP="001421DE">
      <w:pPr>
        <w:spacing w:line="360" w:lineRule="auto"/>
        <w:rPr>
          <w:rFonts w:ascii="宋体" w:eastAsia="宋体" w:hAnsi="宋体"/>
          <w:sz w:val="28"/>
          <w:szCs w:val="28"/>
        </w:rPr>
      </w:pPr>
      <w:r w:rsidRPr="00E0577F">
        <w:rPr>
          <w:rFonts w:ascii="宋体" w:eastAsia="宋体" w:hAnsi="宋体" w:hint="eastAsia"/>
          <w:b/>
          <w:sz w:val="28"/>
          <w:szCs w:val="28"/>
        </w:rPr>
        <w:lastRenderedPageBreak/>
        <w:t>第三十</w:t>
      </w:r>
      <w:r w:rsidR="00554D77" w:rsidRPr="00E0577F">
        <w:rPr>
          <w:rFonts w:ascii="宋体" w:eastAsia="宋体" w:hAnsi="宋体" w:hint="eastAsia"/>
          <w:b/>
          <w:sz w:val="28"/>
          <w:szCs w:val="28"/>
        </w:rPr>
        <w:t>八</w:t>
      </w:r>
      <w:r w:rsidRPr="00E0577F">
        <w:rPr>
          <w:rFonts w:ascii="宋体" w:eastAsia="宋体" w:hAnsi="宋体" w:hint="eastAsia"/>
          <w:b/>
          <w:sz w:val="28"/>
          <w:szCs w:val="28"/>
        </w:rPr>
        <w:t>条</w:t>
      </w:r>
      <w:r w:rsidRPr="00E0577F">
        <w:rPr>
          <w:rFonts w:ascii="宋体" w:eastAsia="宋体" w:hAnsi="宋体" w:hint="eastAsia"/>
          <w:sz w:val="28"/>
          <w:szCs w:val="28"/>
        </w:rPr>
        <w:t xml:space="preserve"> </w:t>
      </w:r>
      <w:r w:rsidR="00DA60C5" w:rsidRPr="00E0577F">
        <w:rPr>
          <w:rFonts w:ascii="宋体" w:eastAsia="宋体" w:hAnsi="宋体" w:hint="eastAsia"/>
          <w:sz w:val="28"/>
          <w:szCs w:val="28"/>
        </w:rPr>
        <w:t>基金会</w:t>
      </w:r>
      <w:r w:rsidR="00B13007" w:rsidRPr="00E0577F">
        <w:rPr>
          <w:rFonts w:ascii="宋体" w:eastAsia="宋体" w:hAnsi="宋体" w:hint="eastAsia"/>
          <w:sz w:val="28"/>
          <w:szCs w:val="28"/>
        </w:rPr>
        <w:t>只</w:t>
      </w:r>
      <w:r w:rsidR="00DA60C5" w:rsidRPr="00E0577F">
        <w:rPr>
          <w:rFonts w:ascii="宋体" w:eastAsia="宋体" w:hAnsi="宋体" w:hint="eastAsia"/>
          <w:sz w:val="28"/>
          <w:szCs w:val="28"/>
        </w:rPr>
        <w:t>接受公益性</w:t>
      </w:r>
      <w:r w:rsidR="00B13007" w:rsidRPr="00E0577F">
        <w:rPr>
          <w:rFonts w:ascii="宋体" w:eastAsia="宋体" w:hAnsi="宋体" w:hint="eastAsia"/>
          <w:sz w:val="28"/>
          <w:szCs w:val="28"/>
        </w:rPr>
        <w:t>捐赠，</w:t>
      </w:r>
      <w:r w:rsidR="00E42271" w:rsidRPr="00E0577F">
        <w:rPr>
          <w:rFonts w:ascii="宋体" w:eastAsia="宋体" w:hAnsi="宋体" w:hint="eastAsia"/>
          <w:sz w:val="28"/>
          <w:szCs w:val="28"/>
        </w:rPr>
        <w:t>附加对捐赠方构成利益回报条件的赠与和不符合公益性目的的赠与</w:t>
      </w:r>
      <w:r w:rsidR="00B13007" w:rsidRPr="00E0577F">
        <w:rPr>
          <w:rFonts w:ascii="宋体" w:eastAsia="宋体" w:hAnsi="宋体" w:hint="eastAsia"/>
          <w:sz w:val="28"/>
          <w:szCs w:val="28"/>
        </w:rPr>
        <w:t>为非</w:t>
      </w:r>
      <w:r w:rsidR="00DA60C5" w:rsidRPr="00E0577F">
        <w:rPr>
          <w:rFonts w:ascii="宋体" w:eastAsia="宋体" w:hAnsi="宋体" w:hint="eastAsia"/>
          <w:sz w:val="28"/>
          <w:szCs w:val="28"/>
        </w:rPr>
        <w:t>公益捐赠，不得开具捐赠票据。</w:t>
      </w:r>
    </w:p>
    <w:p w:rsidR="00C506F5" w:rsidRPr="00E0577F" w:rsidRDefault="00DA60C5" w:rsidP="001421DE">
      <w:pPr>
        <w:spacing w:line="360" w:lineRule="auto"/>
        <w:rPr>
          <w:rFonts w:ascii="宋体" w:eastAsia="宋体" w:hAnsi="宋体"/>
          <w:sz w:val="28"/>
          <w:szCs w:val="28"/>
        </w:rPr>
      </w:pPr>
      <w:r w:rsidRPr="00E0577F">
        <w:rPr>
          <w:rFonts w:ascii="宋体" w:eastAsia="宋体" w:hAnsi="宋体" w:hint="eastAsia"/>
          <w:b/>
          <w:sz w:val="28"/>
          <w:szCs w:val="28"/>
        </w:rPr>
        <w:t>第三十</w:t>
      </w:r>
      <w:r w:rsidR="00554D77" w:rsidRPr="00E0577F">
        <w:rPr>
          <w:rFonts w:ascii="宋体" w:eastAsia="宋体" w:hAnsi="宋体" w:hint="eastAsia"/>
          <w:b/>
          <w:sz w:val="28"/>
          <w:szCs w:val="28"/>
        </w:rPr>
        <w:t>九</w:t>
      </w:r>
      <w:r w:rsidRPr="00E0577F">
        <w:rPr>
          <w:rFonts w:ascii="宋体" w:eastAsia="宋体" w:hAnsi="宋体" w:hint="eastAsia"/>
          <w:b/>
          <w:sz w:val="28"/>
          <w:szCs w:val="28"/>
        </w:rPr>
        <w:t>条</w:t>
      </w:r>
      <w:r w:rsidRPr="00E0577F">
        <w:rPr>
          <w:rFonts w:ascii="宋体" w:eastAsia="宋体" w:hAnsi="宋体" w:hint="eastAsia"/>
          <w:sz w:val="28"/>
          <w:szCs w:val="28"/>
        </w:rPr>
        <w:t xml:space="preserve"> </w:t>
      </w:r>
      <w:r w:rsidR="00C506F5" w:rsidRPr="00E0577F">
        <w:rPr>
          <w:rFonts w:ascii="宋体" w:eastAsia="宋体" w:hAnsi="宋体" w:hint="eastAsia"/>
          <w:sz w:val="28"/>
          <w:szCs w:val="28"/>
        </w:rPr>
        <w:t>捐赠方不需要捐赠票据的，或者匿名捐赠的，也应当开具捐赠票据留存备查。</w:t>
      </w:r>
    </w:p>
    <w:p w:rsidR="00C506F5" w:rsidRPr="00E0577F" w:rsidRDefault="00C506F5" w:rsidP="001421DE">
      <w:pPr>
        <w:spacing w:line="360" w:lineRule="auto"/>
        <w:rPr>
          <w:rFonts w:ascii="宋体" w:eastAsia="宋体" w:hAnsi="宋体"/>
          <w:sz w:val="28"/>
          <w:szCs w:val="28"/>
        </w:rPr>
      </w:pPr>
      <w:r w:rsidRPr="00E0577F">
        <w:rPr>
          <w:rFonts w:ascii="宋体" w:eastAsia="宋体" w:hAnsi="宋体" w:hint="eastAsia"/>
          <w:b/>
          <w:sz w:val="28"/>
          <w:szCs w:val="28"/>
        </w:rPr>
        <w:t>第</w:t>
      </w:r>
      <w:r w:rsidR="00554D77" w:rsidRPr="00E0577F">
        <w:rPr>
          <w:rFonts w:ascii="宋体" w:eastAsia="宋体" w:hAnsi="宋体" w:hint="eastAsia"/>
          <w:b/>
          <w:sz w:val="28"/>
          <w:szCs w:val="28"/>
        </w:rPr>
        <w:t>四十</w:t>
      </w:r>
      <w:r w:rsidRPr="00E0577F">
        <w:rPr>
          <w:rFonts w:ascii="宋体" w:eastAsia="宋体" w:hAnsi="宋体" w:hint="eastAsia"/>
          <w:b/>
          <w:sz w:val="28"/>
          <w:szCs w:val="28"/>
        </w:rPr>
        <w:t>条</w:t>
      </w:r>
      <w:r w:rsidRPr="00E0577F">
        <w:rPr>
          <w:rFonts w:ascii="宋体" w:eastAsia="宋体" w:hAnsi="宋体" w:hint="eastAsia"/>
          <w:sz w:val="28"/>
          <w:szCs w:val="28"/>
        </w:rPr>
        <w:t xml:space="preserve"> 基金会接受</w:t>
      </w:r>
      <w:r w:rsidR="00DA60C5" w:rsidRPr="00E0577F">
        <w:rPr>
          <w:rFonts w:ascii="宋体" w:eastAsia="宋体" w:hAnsi="宋体" w:hint="eastAsia"/>
          <w:sz w:val="28"/>
          <w:szCs w:val="28"/>
        </w:rPr>
        <w:t>股权等</w:t>
      </w:r>
      <w:r w:rsidRPr="00E0577F">
        <w:rPr>
          <w:rFonts w:ascii="宋体" w:eastAsia="宋体" w:hAnsi="宋体" w:hint="eastAsia"/>
          <w:sz w:val="28"/>
          <w:szCs w:val="28"/>
        </w:rPr>
        <w:t>非现金捐赠，应当在实际收到、确认收入后开具捐赠票据。受赠财产未经基金会验收确认，由捐赠方直接转移给受助人或者</w:t>
      </w:r>
      <w:proofErr w:type="gramStart"/>
      <w:r w:rsidRPr="00E0577F">
        <w:rPr>
          <w:rFonts w:ascii="宋体" w:eastAsia="宋体" w:hAnsi="宋体" w:hint="eastAsia"/>
          <w:sz w:val="28"/>
          <w:szCs w:val="28"/>
        </w:rPr>
        <w:t>其他第三</w:t>
      </w:r>
      <w:proofErr w:type="gramEnd"/>
      <w:r w:rsidRPr="00E0577F">
        <w:rPr>
          <w:rFonts w:ascii="宋体" w:eastAsia="宋体" w:hAnsi="宋体" w:hint="eastAsia"/>
          <w:sz w:val="28"/>
          <w:szCs w:val="28"/>
        </w:rPr>
        <w:t>方的，不得作为基金会的捐赠收入，不得开具捐赠票据。</w:t>
      </w:r>
    </w:p>
    <w:p w:rsidR="00475500" w:rsidRPr="00974206" w:rsidRDefault="00C214B9" w:rsidP="00974206">
      <w:pPr>
        <w:widowControl/>
        <w:shd w:val="clear" w:color="auto" w:fill="FFFFFF"/>
        <w:spacing w:line="360" w:lineRule="auto"/>
        <w:ind w:firstLineChars="200" w:firstLine="562"/>
        <w:jc w:val="center"/>
        <w:rPr>
          <w:rFonts w:ascii="宋体" w:eastAsia="宋体" w:hAnsi="宋体" w:cs="宋体"/>
          <w:b/>
          <w:color w:val="000000"/>
          <w:kern w:val="0"/>
          <w:sz w:val="28"/>
          <w:szCs w:val="28"/>
        </w:rPr>
      </w:pPr>
      <w:r w:rsidRPr="00974206">
        <w:rPr>
          <w:rFonts w:ascii="宋体" w:eastAsia="宋体" w:hAnsi="宋体" w:cs="宋体" w:hint="eastAsia"/>
          <w:b/>
          <w:kern w:val="0"/>
          <w:sz w:val="28"/>
          <w:szCs w:val="28"/>
        </w:rPr>
        <w:t>第</w:t>
      </w:r>
      <w:r w:rsidR="00B13499" w:rsidRPr="00974206">
        <w:rPr>
          <w:rFonts w:ascii="宋体" w:eastAsia="宋体" w:hAnsi="宋体" w:cs="宋体" w:hint="eastAsia"/>
          <w:b/>
          <w:kern w:val="0"/>
          <w:sz w:val="28"/>
          <w:szCs w:val="28"/>
        </w:rPr>
        <w:t>九</w:t>
      </w:r>
      <w:r w:rsidRPr="00974206">
        <w:rPr>
          <w:rFonts w:ascii="宋体" w:eastAsia="宋体" w:hAnsi="宋体" w:cs="宋体" w:hint="eastAsia"/>
          <w:b/>
          <w:kern w:val="0"/>
          <w:sz w:val="28"/>
          <w:szCs w:val="28"/>
        </w:rPr>
        <w:t xml:space="preserve">章　</w:t>
      </w:r>
      <w:r w:rsidR="00547F13" w:rsidRPr="00974206">
        <w:rPr>
          <w:rFonts w:ascii="宋体" w:eastAsia="宋体" w:hAnsi="宋体" w:cs="宋体" w:hint="eastAsia"/>
          <w:b/>
          <w:kern w:val="0"/>
          <w:sz w:val="28"/>
          <w:szCs w:val="28"/>
        </w:rPr>
        <w:t>财务</w:t>
      </w:r>
      <w:r w:rsidR="00547F13" w:rsidRPr="00974206">
        <w:rPr>
          <w:rFonts w:ascii="宋体" w:eastAsia="宋体" w:hAnsi="宋体" w:cs="宋体" w:hint="eastAsia"/>
          <w:b/>
          <w:color w:val="000000"/>
          <w:kern w:val="0"/>
          <w:sz w:val="28"/>
          <w:szCs w:val="28"/>
        </w:rPr>
        <w:t>监督</w:t>
      </w:r>
    </w:p>
    <w:p w:rsidR="00F77C18" w:rsidRPr="00E0577F" w:rsidRDefault="002D1B06" w:rsidP="001421DE">
      <w:pPr>
        <w:spacing w:line="360" w:lineRule="auto"/>
        <w:rPr>
          <w:rFonts w:ascii="宋体" w:eastAsia="宋体" w:hAnsi="宋体" w:cs="宋体"/>
          <w:color w:val="000000"/>
          <w:kern w:val="0"/>
          <w:sz w:val="28"/>
          <w:szCs w:val="28"/>
        </w:rPr>
      </w:pPr>
      <w:r w:rsidRPr="00E0577F">
        <w:rPr>
          <w:rFonts w:ascii="宋体" w:eastAsia="宋体" w:hAnsi="宋体" w:hint="eastAsia"/>
          <w:b/>
          <w:sz w:val="28"/>
          <w:szCs w:val="28"/>
        </w:rPr>
        <w:t>第</w:t>
      </w:r>
      <w:r w:rsidR="00554D77" w:rsidRPr="00E0577F">
        <w:rPr>
          <w:rFonts w:ascii="宋体" w:eastAsia="宋体" w:hAnsi="宋体" w:hint="eastAsia"/>
          <w:b/>
          <w:sz w:val="28"/>
          <w:szCs w:val="28"/>
        </w:rPr>
        <w:t>四十一</w:t>
      </w:r>
      <w:r w:rsidRPr="00E0577F">
        <w:rPr>
          <w:rFonts w:ascii="宋体" w:eastAsia="宋体" w:hAnsi="宋体" w:hint="eastAsia"/>
          <w:b/>
          <w:sz w:val="28"/>
          <w:szCs w:val="28"/>
        </w:rPr>
        <w:t xml:space="preserve">条 </w:t>
      </w:r>
      <w:r w:rsidR="009B28DB" w:rsidRPr="00E0577F">
        <w:rPr>
          <w:rFonts w:ascii="宋体" w:eastAsia="宋体" w:hAnsi="宋体" w:cs="宋体" w:hint="eastAsia"/>
          <w:color w:val="000000"/>
          <w:kern w:val="0"/>
          <w:sz w:val="28"/>
          <w:szCs w:val="28"/>
        </w:rPr>
        <w:t>限定性及非限定性捐赠收支均由监事监督以保证</w:t>
      </w:r>
      <w:r w:rsidR="00DA60C5" w:rsidRPr="00E0577F">
        <w:rPr>
          <w:rFonts w:ascii="宋体" w:eastAsia="宋体" w:hAnsi="宋体" w:cs="宋体" w:hint="eastAsia"/>
          <w:color w:val="000000"/>
          <w:kern w:val="0"/>
          <w:sz w:val="28"/>
          <w:szCs w:val="28"/>
        </w:rPr>
        <w:t>捐赠协议的</w:t>
      </w:r>
      <w:r w:rsidR="009B28DB" w:rsidRPr="00E0577F">
        <w:rPr>
          <w:rFonts w:ascii="宋体" w:eastAsia="宋体" w:hAnsi="宋体" w:cs="宋体" w:hint="eastAsia"/>
          <w:color w:val="000000"/>
          <w:kern w:val="0"/>
          <w:sz w:val="28"/>
          <w:szCs w:val="28"/>
        </w:rPr>
        <w:t>严格执行</w:t>
      </w:r>
      <w:r w:rsidR="00B00369" w:rsidRPr="00E0577F">
        <w:rPr>
          <w:rFonts w:ascii="宋体" w:eastAsia="宋体" w:hAnsi="宋体" w:cs="宋体" w:hint="eastAsia"/>
          <w:color w:val="000000"/>
          <w:kern w:val="0"/>
          <w:sz w:val="28"/>
          <w:szCs w:val="28"/>
        </w:rPr>
        <w:t>。</w:t>
      </w:r>
      <w:r w:rsidR="009B28DB" w:rsidRPr="00E0577F">
        <w:rPr>
          <w:rFonts w:ascii="宋体" w:eastAsia="宋体" w:hAnsi="宋体" w:cs="宋体" w:hint="eastAsia"/>
          <w:color w:val="000000"/>
          <w:kern w:val="0"/>
          <w:sz w:val="28"/>
          <w:szCs w:val="28"/>
        </w:rPr>
        <w:t>执行过程中出现违反协议情况</w:t>
      </w:r>
      <w:r w:rsidR="00B00369" w:rsidRPr="00E0577F">
        <w:rPr>
          <w:rFonts w:ascii="宋体" w:eastAsia="宋体" w:hAnsi="宋体" w:cs="宋体" w:hint="eastAsia"/>
          <w:color w:val="000000"/>
          <w:kern w:val="0"/>
          <w:sz w:val="28"/>
          <w:szCs w:val="28"/>
        </w:rPr>
        <w:t>的</w:t>
      </w:r>
      <w:r w:rsidR="009B28DB" w:rsidRPr="00E0577F">
        <w:rPr>
          <w:rFonts w:ascii="宋体" w:eastAsia="宋体" w:hAnsi="宋体" w:cs="宋体" w:hint="eastAsia"/>
          <w:color w:val="000000"/>
          <w:kern w:val="0"/>
          <w:sz w:val="28"/>
          <w:szCs w:val="28"/>
        </w:rPr>
        <w:t>，</w:t>
      </w:r>
      <w:r w:rsidR="00C77A87" w:rsidRPr="00E0577F">
        <w:rPr>
          <w:rFonts w:ascii="宋体" w:eastAsia="宋体" w:hAnsi="宋体" w:cs="宋体" w:hint="eastAsia"/>
          <w:color w:val="000000"/>
          <w:kern w:val="0"/>
          <w:sz w:val="28"/>
          <w:szCs w:val="28"/>
        </w:rPr>
        <w:t>监事</w:t>
      </w:r>
      <w:r w:rsidR="009B28DB" w:rsidRPr="00E0577F">
        <w:rPr>
          <w:rFonts w:ascii="宋体" w:eastAsia="宋体" w:hAnsi="宋体" w:cs="宋体" w:hint="eastAsia"/>
          <w:color w:val="000000"/>
          <w:kern w:val="0"/>
          <w:sz w:val="28"/>
          <w:szCs w:val="28"/>
        </w:rPr>
        <w:t>有权通知财务</w:t>
      </w:r>
      <w:r w:rsidR="00B00369" w:rsidRPr="00E0577F">
        <w:rPr>
          <w:rFonts w:ascii="宋体" w:eastAsia="宋体" w:hAnsi="宋体" w:cs="宋体" w:hint="eastAsia"/>
          <w:color w:val="000000"/>
          <w:kern w:val="0"/>
          <w:sz w:val="28"/>
          <w:szCs w:val="28"/>
        </w:rPr>
        <w:t>部</w:t>
      </w:r>
      <w:r w:rsidR="00DA60C5" w:rsidRPr="00E0577F">
        <w:rPr>
          <w:rFonts w:ascii="宋体" w:eastAsia="宋体" w:hAnsi="宋体" w:cs="宋体" w:hint="eastAsia"/>
          <w:color w:val="000000"/>
          <w:kern w:val="0"/>
          <w:sz w:val="28"/>
          <w:szCs w:val="28"/>
        </w:rPr>
        <w:t>门</w:t>
      </w:r>
      <w:r w:rsidR="009B28DB" w:rsidRPr="00E0577F">
        <w:rPr>
          <w:rFonts w:ascii="宋体" w:eastAsia="宋体" w:hAnsi="宋体" w:cs="宋体" w:hint="eastAsia"/>
          <w:color w:val="000000"/>
          <w:kern w:val="0"/>
          <w:sz w:val="28"/>
          <w:szCs w:val="28"/>
        </w:rPr>
        <w:t>停止资助项目的支付并报告理事会裁决；在理事会闭会期间报告副理事长或理事长裁决，并提交下一次理事会予以认可。</w:t>
      </w:r>
    </w:p>
    <w:p w:rsidR="00C77A87" w:rsidRPr="00E0577F" w:rsidRDefault="00C77A87" w:rsidP="001421DE">
      <w:pPr>
        <w:spacing w:line="360" w:lineRule="auto"/>
        <w:rPr>
          <w:rFonts w:ascii="宋体" w:eastAsia="宋体" w:hAnsi="宋体" w:cs="宋体"/>
          <w:color w:val="000000"/>
          <w:kern w:val="0"/>
          <w:sz w:val="28"/>
          <w:szCs w:val="28"/>
        </w:rPr>
      </w:pPr>
      <w:r w:rsidRPr="00E0577F">
        <w:rPr>
          <w:rFonts w:ascii="宋体" w:eastAsia="宋体" w:hAnsi="宋体" w:hint="eastAsia"/>
          <w:b/>
          <w:sz w:val="28"/>
          <w:szCs w:val="28"/>
        </w:rPr>
        <w:t>第</w:t>
      </w:r>
      <w:r w:rsidR="00FD64CA" w:rsidRPr="00E0577F">
        <w:rPr>
          <w:rFonts w:ascii="宋体" w:eastAsia="宋体" w:hAnsi="宋体" w:hint="eastAsia"/>
          <w:b/>
          <w:sz w:val="28"/>
          <w:szCs w:val="28"/>
        </w:rPr>
        <w:t>四十二</w:t>
      </w:r>
      <w:r w:rsidRPr="00E0577F">
        <w:rPr>
          <w:rFonts w:ascii="宋体" w:eastAsia="宋体" w:hAnsi="宋体" w:hint="eastAsia"/>
          <w:b/>
          <w:sz w:val="28"/>
          <w:szCs w:val="28"/>
        </w:rPr>
        <w:t>条</w:t>
      </w:r>
      <w:r w:rsidR="00DB09CD" w:rsidRPr="00E0577F">
        <w:rPr>
          <w:rFonts w:ascii="宋体" w:eastAsia="宋体" w:hAnsi="宋体" w:hint="eastAsia"/>
          <w:b/>
          <w:sz w:val="28"/>
          <w:szCs w:val="28"/>
        </w:rPr>
        <w:t xml:space="preserve"> </w:t>
      </w:r>
      <w:r w:rsidR="00DB09CD" w:rsidRPr="00E0577F">
        <w:rPr>
          <w:rFonts w:ascii="宋体" w:eastAsia="宋体" w:hAnsi="宋体" w:cs="宋体" w:hint="eastAsia"/>
          <w:color w:val="000000"/>
          <w:kern w:val="0"/>
          <w:sz w:val="28"/>
          <w:szCs w:val="28"/>
        </w:rPr>
        <w:t>每年</w:t>
      </w:r>
      <w:r w:rsidRPr="00E0577F">
        <w:rPr>
          <w:rFonts w:ascii="宋体" w:eastAsia="宋体" w:hAnsi="宋体" w:cs="宋体" w:hint="eastAsia"/>
          <w:color w:val="000000"/>
          <w:kern w:val="0"/>
          <w:sz w:val="28"/>
          <w:szCs w:val="28"/>
        </w:rPr>
        <w:t>定期向捐赠方</w:t>
      </w:r>
      <w:r w:rsidR="00EE56D3" w:rsidRPr="00E0577F">
        <w:rPr>
          <w:rFonts w:ascii="宋体" w:eastAsia="宋体" w:hAnsi="宋体" w:cs="宋体" w:hint="eastAsia"/>
          <w:color w:val="000000"/>
          <w:kern w:val="0"/>
          <w:sz w:val="28"/>
          <w:szCs w:val="28"/>
        </w:rPr>
        <w:t>报告其捐赠资</w:t>
      </w:r>
      <w:r w:rsidR="003748BF" w:rsidRPr="00E0577F">
        <w:rPr>
          <w:rFonts w:ascii="宋体" w:eastAsia="宋体" w:hAnsi="宋体" w:cs="宋体" w:hint="eastAsia"/>
          <w:color w:val="000000"/>
          <w:kern w:val="0"/>
          <w:sz w:val="28"/>
          <w:szCs w:val="28"/>
        </w:rPr>
        <w:t>金的使用情况</w:t>
      </w:r>
      <w:r w:rsidR="00DB09CD" w:rsidRPr="00E0577F">
        <w:rPr>
          <w:rFonts w:ascii="宋体" w:eastAsia="宋体" w:hAnsi="宋体" w:cs="宋体" w:hint="eastAsia"/>
          <w:color w:val="000000"/>
          <w:kern w:val="0"/>
          <w:sz w:val="28"/>
          <w:szCs w:val="28"/>
        </w:rPr>
        <w:t>并</w:t>
      </w:r>
      <w:r w:rsidR="003748BF" w:rsidRPr="00E0577F">
        <w:rPr>
          <w:rFonts w:ascii="宋体" w:eastAsia="宋体" w:hAnsi="宋体" w:cs="宋体" w:hint="eastAsia"/>
          <w:color w:val="000000"/>
          <w:kern w:val="0"/>
          <w:sz w:val="28"/>
          <w:szCs w:val="28"/>
        </w:rPr>
        <w:t>公布收支账目。</w:t>
      </w:r>
    </w:p>
    <w:p w:rsidR="003748BF" w:rsidRPr="00E0577F" w:rsidRDefault="003748BF" w:rsidP="001421DE">
      <w:pPr>
        <w:spacing w:line="360" w:lineRule="auto"/>
        <w:rPr>
          <w:rFonts w:ascii="宋体" w:eastAsia="宋体" w:hAnsi="宋体" w:cs="宋体"/>
          <w:color w:val="000000"/>
          <w:kern w:val="0"/>
          <w:sz w:val="28"/>
          <w:szCs w:val="28"/>
        </w:rPr>
      </w:pPr>
      <w:r w:rsidRPr="00E0577F">
        <w:rPr>
          <w:rFonts w:ascii="宋体" w:eastAsia="宋体" w:hAnsi="宋体" w:hint="eastAsia"/>
          <w:b/>
          <w:sz w:val="28"/>
          <w:szCs w:val="28"/>
        </w:rPr>
        <w:t>第</w:t>
      </w:r>
      <w:r w:rsidR="00FD64CA" w:rsidRPr="00E0577F">
        <w:rPr>
          <w:rFonts w:ascii="宋体" w:eastAsia="宋体" w:hAnsi="宋体" w:hint="eastAsia"/>
          <w:b/>
          <w:sz w:val="28"/>
          <w:szCs w:val="28"/>
        </w:rPr>
        <w:t>四十三</w:t>
      </w:r>
      <w:r w:rsidRPr="00E0577F">
        <w:rPr>
          <w:rFonts w:ascii="宋体" w:eastAsia="宋体" w:hAnsi="宋体" w:hint="eastAsia"/>
          <w:b/>
          <w:sz w:val="28"/>
          <w:szCs w:val="28"/>
        </w:rPr>
        <w:t>条</w:t>
      </w:r>
      <w:r w:rsidR="008A1F6A" w:rsidRPr="00E0577F">
        <w:rPr>
          <w:rFonts w:ascii="宋体" w:eastAsia="宋体" w:hAnsi="宋体" w:cs="宋体" w:hint="eastAsia"/>
          <w:color w:val="000000"/>
          <w:kern w:val="0"/>
          <w:sz w:val="28"/>
          <w:szCs w:val="28"/>
        </w:rPr>
        <w:t xml:space="preserve"> </w:t>
      </w:r>
      <w:r w:rsidRPr="00E0577F">
        <w:rPr>
          <w:rFonts w:ascii="宋体" w:eastAsia="宋体" w:hAnsi="宋体" w:cs="宋体" w:hint="eastAsia"/>
          <w:color w:val="000000"/>
          <w:kern w:val="0"/>
          <w:sz w:val="28"/>
          <w:szCs w:val="28"/>
        </w:rPr>
        <w:t>接受税务、会计主管部门的税务监督和会计监督。每年由会计师事务所对基金会账目进行审计，并出具审计报告；每年向北京市民政局报告财务收支情况，接受民政部门的监督。</w:t>
      </w:r>
    </w:p>
    <w:p w:rsidR="003748BF" w:rsidRPr="00E0577F" w:rsidRDefault="003748BF" w:rsidP="001421DE">
      <w:pPr>
        <w:pStyle w:val="Default"/>
        <w:spacing w:line="360" w:lineRule="auto"/>
        <w:ind w:firstLineChars="200" w:firstLine="560"/>
        <w:jc w:val="center"/>
        <w:rPr>
          <w:rFonts w:ascii="宋体" w:eastAsia="宋体" w:hAnsi="宋体" w:cstheme="minorBidi"/>
          <w:bCs/>
          <w:color w:val="auto"/>
          <w:sz w:val="28"/>
          <w:szCs w:val="28"/>
        </w:rPr>
      </w:pPr>
      <w:r w:rsidRPr="00E0577F">
        <w:rPr>
          <w:rFonts w:ascii="宋体" w:eastAsia="宋体" w:hAnsi="宋体" w:cstheme="minorBidi" w:hint="eastAsia"/>
          <w:bCs/>
          <w:color w:val="auto"/>
          <w:sz w:val="28"/>
          <w:szCs w:val="28"/>
        </w:rPr>
        <w:lastRenderedPageBreak/>
        <w:t>第</w:t>
      </w:r>
      <w:r w:rsidR="000B3CD9" w:rsidRPr="00E0577F">
        <w:rPr>
          <w:rFonts w:ascii="宋体" w:eastAsia="宋体" w:hAnsi="宋体" w:cstheme="minorBidi" w:hint="eastAsia"/>
          <w:bCs/>
          <w:color w:val="auto"/>
          <w:sz w:val="28"/>
          <w:szCs w:val="28"/>
        </w:rPr>
        <w:t>十</w:t>
      </w:r>
      <w:r w:rsidRPr="00E0577F">
        <w:rPr>
          <w:rFonts w:ascii="宋体" w:eastAsia="宋体" w:hAnsi="宋体" w:cstheme="minorBidi" w:hint="eastAsia"/>
          <w:bCs/>
          <w:color w:val="auto"/>
          <w:sz w:val="28"/>
          <w:szCs w:val="28"/>
        </w:rPr>
        <w:t>章　附则</w:t>
      </w:r>
    </w:p>
    <w:p w:rsidR="00135209" w:rsidRPr="00E0577F" w:rsidRDefault="00135209" w:rsidP="001421DE">
      <w:pPr>
        <w:widowControl/>
        <w:spacing w:line="360" w:lineRule="auto"/>
        <w:jc w:val="left"/>
        <w:rPr>
          <w:rFonts w:ascii="宋体" w:eastAsia="宋体" w:hAnsi="宋体" w:cs="宋体"/>
          <w:kern w:val="0"/>
          <w:sz w:val="28"/>
          <w:szCs w:val="28"/>
        </w:rPr>
      </w:pPr>
      <w:r w:rsidRPr="00E0577F">
        <w:rPr>
          <w:rFonts w:ascii="宋体" w:eastAsia="宋体" w:hAnsi="宋体" w:cs="宋体" w:hint="eastAsia"/>
          <w:b/>
          <w:kern w:val="0"/>
          <w:sz w:val="28"/>
          <w:szCs w:val="28"/>
        </w:rPr>
        <w:t>第</w:t>
      </w:r>
      <w:r w:rsidR="00C00A81" w:rsidRPr="00E0577F">
        <w:rPr>
          <w:rFonts w:ascii="宋体" w:eastAsia="宋体" w:hAnsi="宋体" w:cs="宋体" w:hint="eastAsia"/>
          <w:b/>
          <w:kern w:val="0"/>
          <w:sz w:val="28"/>
          <w:szCs w:val="28"/>
        </w:rPr>
        <w:t>四十</w:t>
      </w:r>
      <w:r w:rsidR="003946B8" w:rsidRPr="00E0577F">
        <w:rPr>
          <w:rFonts w:ascii="宋体" w:eastAsia="宋体" w:hAnsi="宋体" w:cs="宋体" w:hint="eastAsia"/>
          <w:b/>
          <w:kern w:val="0"/>
          <w:sz w:val="28"/>
          <w:szCs w:val="28"/>
        </w:rPr>
        <w:t>四</w:t>
      </w:r>
      <w:r w:rsidRPr="00E0577F">
        <w:rPr>
          <w:rFonts w:ascii="宋体" w:eastAsia="宋体" w:hAnsi="宋体" w:cs="宋体" w:hint="eastAsia"/>
          <w:b/>
          <w:kern w:val="0"/>
          <w:sz w:val="28"/>
          <w:szCs w:val="28"/>
        </w:rPr>
        <w:t>条</w:t>
      </w:r>
      <w:r w:rsidRPr="00E0577F">
        <w:rPr>
          <w:rFonts w:ascii="宋体" w:eastAsia="宋体" w:hAnsi="宋体" w:cs="宋体" w:hint="eastAsia"/>
          <w:kern w:val="0"/>
          <w:sz w:val="28"/>
          <w:szCs w:val="28"/>
        </w:rPr>
        <w:t xml:space="preserve"> 基金会对在基金筹集、管理和运</w:t>
      </w:r>
      <w:r w:rsidR="00C8178A" w:rsidRPr="00E0577F">
        <w:rPr>
          <w:rFonts w:ascii="宋体" w:eastAsia="宋体" w:hAnsi="宋体" w:cs="宋体" w:hint="eastAsia"/>
          <w:kern w:val="0"/>
          <w:sz w:val="28"/>
          <w:szCs w:val="28"/>
        </w:rPr>
        <w:t>行</w:t>
      </w:r>
      <w:r w:rsidRPr="00E0577F">
        <w:rPr>
          <w:rFonts w:ascii="宋体" w:eastAsia="宋体" w:hAnsi="宋体" w:cs="宋体" w:hint="eastAsia"/>
          <w:kern w:val="0"/>
          <w:sz w:val="28"/>
          <w:szCs w:val="28"/>
        </w:rPr>
        <w:t>工作中成绩突出或做出贡献者，依不同情况予以表彰和奖励。</w:t>
      </w:r>
    </w:p>
    <w:p w:rsidR="007B580D" w:rsidRPr="00E0577F" w:rsidRDefault="007B580D" w:rsidP="001421DE">
      <w:pPr>
        <w:widowControl/>
        <w:spacing w:line="360" w:lineRule="auto"/>
        <w:jc w:val="left"/>
        <w:rPr>
          <w:rFonts w:ascii="宋体" w:eastAsia="宋体" w:hAnsi="宋体" w:cs="宋体"/>
          <w:color w:val="FF0000"/>
          <w:kern w:val="0"/>
          <w:sz w:val="28"/>
          <w:szCs w:val="28"/>
        </w:rPr>
      </w:pPr>
      <w:r w:rsidRPr="00E0577F">
        <w:rPr>
          <w:rFonts w:ascii="宋体" w:eastAsia="宋体" w:hAnsi="宋体" w:hint="eastAsia"/>
          <w:b/>
          <w:sz w:val="28"/>
          <w:szCs w:val="28"/>
        </w:rPr>
        <w:t>第四十</w:t>
      </w:r>
      <w:r w:rsidR="003946B8" w:rsidRPr="00E0577F">
        <w:rPr>
          <w:rFonts w:ascii="宋体" w:eastAsia="宋体" w:hAnsi="宋体" w:hint="eastAsia"/>
          <w:b/>
          <w:sz w:val="28"/>
          <w:szCs w:val="28"/>
        </w:rPr>
        <w:t>五</w:t>
      </w:r>
      <w:r w:rsidRPr="00E0577F">
        <w:rPr>
          <w:rFonts w:ascii="宋体" w:eastAsia="宋体" w:hAnsi="宋体" w:hint="eastAsia"/>
          <w:b/>
          <w:sz w:val="28"/>
          <w:szCs w:val="28"/>
        </w:rPr>
        <w:t>条</w:t>
      </w:r>
      <w:r w:rsidRPr="00E0577F">
        <w:rPr>
          <w:rFonts w:ascii="宋体" w:eastAsia="宋体" w:hAnsi="宋体" w:cs="宋体" w:hint="eastAsia"/>
          <w:color w:val="2D2D2D"/>
          <w:kern w:val="0"/>
          <w:sz w:val="28"/>
          <w:szCs w:val="28"/>
        </w:rPr>
        <w:t xml:space="preserve"> </w:t>
      </w:r>
      <w:r w:rsidRPr="00E0577F">
        <w:rPr>
          <w:rFonts w:ascii="宋体" w:eastAsia="宋体" w:hAnsi="宋体" w:hint="eastAsia"/>
          <w:sz w:val="28"/>
          <w:szCs w:val="28"/>
        </w:rPr>
        <w:t>本办法的修改，须经理事会表决通过。</w:t>
      </w:r>
    </w:p>
    <w:p w:rsidR="003748BF" w:rsidRPr="00E0577F" w:rsidRDefault="003748BF" w:rsidP="001421DE">
      <w:pPr>
        <w:spacing w:line="360" w:lineRule="auto"/>
        <w:rPr>
          <w:rFonts w:ascii="宋体" w:eastAsia="宋体" w:hAnsi="宋体"/>
          <w:sz w:val="28"/>
          <w:szCs w:val="28"/>
        </w:rPr>
      </w:pPr>
      <w:r w:rsidRPr="00E0577F">
        <w:rPr>
          <w:rFonts w:ascii="宋体" w:eastAsia="宋体" w:hAnsi="宋体" w:hint="eastAsia"/>
          <w:b/>
          <w:sz w:val="28"/>
          <w:szCs w:val="28"/>
        </w:rPr>
        <w:t>第</w:t>
      </w:r>
      <w:r w:rsidR="000B3CD9" w:rsidRPr="00E0577F">
        <w:rPr>
          <w:rFonts w:ascii="宋体" w:eastAsia="宋体" w:hAnsi="宋体" w:hint="eastAsia"/>
          <w:b/>
          <w:sz w:val="28"/>
          <w:szCs w:val="28"/>
        </w:rPr>
        <w:t>四十</w:t>
      </w:r>
      <w:r w:rsidR="003946B8" w:rsidRPr="00E0577F">
        <w:rPr>
          <w:rFonts w:ascii="宋体" w:eastAsia="宋体" w:hAnsi="宋体" w:hint="eastAsia"/>
          <w:b/>
          <w:sz w:val="28"/>
          <w:szCs w:val="28"/>
        </w:rPr>
        <w:t>六</w:t>
      </w:r>
      <w:r w:rsidRPr="00E0577F">
        <w:rPr>
          <w:rFonts w:ascii="宋体" w:eastAsia="宋体" w:hAnsi="宋体" w:hint="eastAsia"/>
          <w:b/>
          <w:sz w:val="28"/>
          <w:szCs w:val="28"/>
        </w:rPr>
        <w:t>条</w:t>
      </w:r>
      <w:r w:rsidR="008A1F6A" w:rsidRPr="00E0577F">
        <w:rPr>
          <w:rFonts w:ascii="宋体" w:eastAsia="宋体" w:hAnsi="宋体" w:hint="eastAsia"/>
          <w:b/>
          <w:sz w:val="28"/>
          <w:szCs w:val="28"/>
        </w:rPr>
        <w:t xml:space="preserve"> </w:t>
      </w:r>
      <w:r w:rsidRPr="00E0577F">
        <w:rPr>
          <w:rFonts w:ascii="宋体" w:eastAsia="宋体" w:hAnsi="宋体" w:hint="eastAsia"/>
          <w:sz w:val="28"/>
          <w:szCs w:val="28"/>
        </w:rPr>
        <w:t>本办法</w:t>
      </w:r>
      <w:r w:rsidR="000E2D0C" w:rsidRPr="00E0577F">
        <w:rPr>
          <w:rFonts w:ascii="宋体" w:eastAsia="宋体" w:hAnsi="宋体" w:hint="eastAsia"/>
          <w:sz w:val="28"/>
          <w:szCs w:val="28"/>
        </w:rPr>
        <w:t>解释权归北京中国石油大学教育基金会，自发布之日起</w:t>
      </w:r>
      <w:r w:rsidR="00E937CB" w:rsidRPr="00E0577F">
        <w:rPr>
          <w:rFonts w:ascii="宋体" w:eastAsia="宋体" w:hAnsi="宋体" w:hint="eastAsia"/>
          <w:sz w:val="28"/>
          <w:szCs w:val="28"/>
        </w:rPr>
        <w:t>执行</w:t>
      </w:r>
      <w:r w:rsidR="000E2D0C" w:rsidRPr="00E0577F">
        <w:rPr>
          <w:rFonts w:ascii="宋体" w:eastAsia="宋体" w:hAnsi="宋体" w:hint="eastAsia"/>
          <w:sz w:val="28"/>
          <w:szCs w:val="28"/>
        </w:rPr>
        <w:t>。</w:t>
      </w:r>
    </w:p>
    <w:p w:rsidR="00164BDC" w:rsidRPr="00E0577F" w:rsidRDefault="00164BDC" w:rsidP="001421DE">
      <w:pPr>
        <w:spacing w:line="360" w:lineRule="auto"/>
        <w:rPr>
          <w:rFonts w:ascii="宋体" w:eastAsia="宋体" w:hAnsi="宋体"/>
          <w:sz w:val="28"/>
          <w:szCs w:val="28"/>
        </w:rPr>
      </w:pPr>
    </w:p>
    <w:p w:rsidR="00BE355E" w:rsidRPr="00E0577F" w:rsidRDefault="00BE355E" w:rsidP="001421DE">
      <w:pPr>
        <w:widowControl/>
        <w:tabs>
          <w:tab w:val="num" w:pos="0"/>
        </w:tabs>
        <w:spacing w:line="360" w:lineRule="auto"/>
        <w:ind w:firstLineChars="200" w:firstLine="560"/>
        <w:jc w:val="right"/>
        <w:rPr>
          <w:rFonts w:ascii="宋体" w:eastAsia="宋体" w:hAnsi="宋体" w:cs="宋体"/>
          <w:kern w:val="0"/>
          <w:sz w:val="28"/>
          <w:szCs w:val="28"/>
        </w:rPr>
      </w:pPr>
      <w:r w:rsidRPr="00E0577F">
        <w:rPr>
          <w:rFonts w:ascii="宋体" w:eastAsia="宋体" w:hAnsi="宋体" w:cs="宋体" w:hint="eastAsia"/>
          <w:kern w:val="0"/>
          <w:sz w:val="28"/>
          <w:szCs w:val="28"/>
        </w:rPr>
        <w:t>北京中国石油大学教育基金会</w:t>
      </w:r>
    </w:p>
    <w:p w:rsidR="00BE355E" w:rsidRPr="00E0577F" w:rsidRDefault="00807A45" w:rsidP="001421DE">
      <w:pPr>
        <w:widowControl/>
        <w:tabs>
          <w:tab w:val="num" w:pos="0"/>
        </w:tabs>
        <w:spacing w:line="360" w:lineRule="auto"/>
        <w:ind w:right="480" w:firstLineChars="200" w:firstLine="560"/>
        <w:jc w:val="right"/>
        <w:rPr>
          <w:rFonts w:ascii="宋体" w:eastAsia="宋体" w:hAnsi="宋体" w:cs="宋体"/>
          <w:kern w:val="0"/>
          <w:sz w:val="28"/>
          <w:szCs w:val="28"/>
        </w:rPr>
      </w:pPr>
      <w:r w:rsidRPr="00E0577F">
        <w:rPr>
          <w:rFonts w:ascii="宋体" w:eastAsia="宋体" w:hAnsi="宋体" w:hint="eastAsia"/>
          <w:sz w:val="28"/>
          <w:szCs w:val="28"/>
        </w:rPr>
        <w:t>二〇一八年五月十七日</w:t>
      </w:r>
    </w:p>
    <w:sectPr w:rsidR="00BE355E" w:rsidRPr="00E0577F" w:rsidSect="00606A20">
      <w:footerReference w:type="default" r:id="rId8"/>
      <w:pgSz w:w="10800" w:h="14400"/>
      <w:pgMar w:top="1440" w:right="1797" w:bottom="1440" w:left="179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E70" w:rsidRDefault="00CF4E70" w:rsidP="00E005CE">
      <w:r>
        <w:separator/>
      </w:r>
    </w:p>
  </w:endnote>
  <w:endnote w:type="continuationSeparator" w:id="0">
    <w:p w:rsidR="00CF4E70" w:rsidRDefault="00CF4E70" w:rsidP="00E0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78718"/>
      <w:docPartObj>
        <w:docPartGallery w:val="Page Numbers (Bottom of Page)"/>
        <w:docPartUnique/>
      </w:docPartObj>
    </w:sdtPr>
    <w:sdtEndPr/>
    <w:sdtContent>
      <w:sdt>
        <w:sdtPr>
          <w:id w:val="-1669238322"/>
          <w:docPartObj>
            <w:docPartGallery w:val="Page Numbers (Top of Page)"/>
            <w:docPartUnique/>
          </w:docPartObj>
        </w:sdtPr>
        <w:sdtEndPr/>
        <w:sdtContent>
          <w:p w:rsidR="001421DE" w:rsidRDefault="001421D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E6B9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E6B9E">
              <w:rPr>
                <w:b/>
                <w:bCs/>
                <w:noProof/>
              </w:rPr>
              <w:t>12</w:t>
            </w:r>
            <w:r>
              <w:rPr>
                <w:b/>
                <w:bCs/>
                <w:sz w:val="24"/>
                <w:szCs w:val="24"/>
              </w:rPr>
              <w:fldChar w:fldCharType="end"/>
            </w:r>
          </w:p>
        </w:sdtContent>
      </w:sdt>
    </w:sdtContent>
  </w:sdt>
  <w:p w:rsidR="00E005CE" w:rsidRDefault="00E005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E70" w:rsidRDefault="00CF4E70" w:rsidP="00E005CE">
      <w:r>
        <w:separator/>
      </w:r>
    </w:p>
  </w:footnote>
  <w:footnote w:type="continuationSeparator" w:id="0">
    <w:p w:rsidR="00CF4E70" w:rsidRDefault="00CF4E70" w:rsidP="00E00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3093"/>
    <w:multiLevelType w:val="hybridMultilevel"/>
    <w:tmpl w:val="3BCA1D08"/>
    <w:lvl w:ilvl="0" w:tplc="2BB2D3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DF137C"/>
    <w:multiLevelType w:val="hybridMultilevel"/>
    <w:tmpl w:val="C3AC13F8"/>
    <w:lvl w:ilvl="0" w:tplc="9E4AE6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FA1D87"/>
    <w:multiLevelType w:val="hybridMultilevel"/>
    <w:tmpl w:val="08389A64"/>
    <w:lvl w:ilvl="0" w:tplc="912CC71A">
      <w:start w:val="1"/>
      <w:numFmt w:val="bullet"/>
      <w:lvlText w:val=""/>
      <w:lvlJc w:val="left"/>
      <w:pPr>
        <w:tabs>
          <w:tab w:val="num" w:pos="720"/>
        </w:tabs>
        <w:ind w:left="720" w:hanging="360"/>
      </w:pPr>
      <w:rPr>
        <w:rFonts w:ascii="Wingdings 2" w:hAnsi="Wingdings 2" w:hint="default"/>
      </w:rPr>
    </w:lvl>
    <w:lvl w:ilvl="1" w:tplc="D1DEB58C" w:tentative="1">
      <w:start w:val="1"/>
      <w:numFmt w:val="bullet"/>
      <w:lvlText w:val=""/>
      <w:lvlJc w:val="left"/>
      <w:pPr>
        <w:tabs>
          <w:tab w:val="num" w:pos="1440"/>
        </w:tabs>
        <w:ind w:left="1440" w:hanging="360"/>
      </w:pPr>
      <w:rPr>
        <w:rFonts w:ascii="Wingdings 2" w:hAnsi="Wingdings 2" w:hint="default"/>
      </w:rPr>
    </w:lvl>
    <w:lvl w:ilvl="2" w:tplc="5118630E" w:tentative="1">
      <w:start w:val="1"/>
      <w:numFmt w:val="bullet"/>
      <w:lvlText w:val=""/>
      <w:lvlJc w:val="left"/>
      <w:pPr>
        <w:tabs>
          <w:tab w:val="num" w:pos="2160"/>
        </w:tabs>
        <w:ind w:left="2160" w:hanging="360"/>
      </w:pPr>
      <w:rPr>
        <w:rFonts w:ascii="Wingdings 2" w:hAnsi="Wingdings 2" w:hint="default"/>
      </w:rPr>
    </w:lvl>
    <w:lvl w:ilvl="3" w:tplc="65A870AE" w:tentative="1">
      <w:start w:val="1"/>
      <w:numFmt w:val="bullet"/>
      <w:lvlText w:val=""/>
      <w:lvlJc w:val="left"/>
      <w:pPr>
        <w:tabs>
          <w:tab w:val="num" w:pos="2880"/>
        </w:tabs>
        <w:ind w:left="2880" w:hanging="360"/>
      </w:pPr>
      <w:rPr>
        <w:rFonts w:ascii="Wingdings 2" w:hAnsi="Wingdings 2" w:hint="default"/>
      </w:rPr>
    </w:lvl>
    <w:lvl w:ilvl="4" w:tplc="4D74BDB2" w:tentative="1">
      <w:start w:val="1"/>
      <w:numFmt w:val="bullet"/>
      <w:lvlText w:val=""/>
      <w:lvlJc w:val="left"/>
      <w:pPr>
        <w:tabs>
          <w:tab w:val="num" w:pos="3600"/>
        </w:tabs>
        <w:ind w:left="3600" w:hanging="360"/>
      </w:pPr>
      <w:rPr>
        <w:rFonts w:ascii="Wingdings 2" w:hAnsi="Wingdings 2" w:hint="default"/>
      </w:rPr>
    </w:lvl>
    <w:lvl w:ilvl="5" w:tplc="ED0EC8EA" w:tentative="1">
      <w:start w:val="1"/>
      <w:numFmt w:val="bullet"/>
      <w:lvlText w:val=""/>
      <w:lvlJc w:val="left"/>
      <w:pPr>
        <w:tabs>
          <w:tab w:val="num" w:pos="4320"/>
        </w:tabs>
        <w:ind w:left="4320" w:hanging="360"/>
      </w:pPr>
      <w:rPr>
        <w:rFonts w:ascii="Wingdings 2" w:hAnsi="Wingdings 2" w:hint="default"/>
      </w:rPr>
    </w:lvl>
    <w:lvl w:ilvl="6" w:tplc="3B3A9798" w:tentative="1">
      <w:start w:val="1"/>
      <w:numFmt w:val="bullet"/>
      <w:lvlText w:val=""/>
      <w:lvlJc w:val="left"/>
      <w:pPr>
        <w:tabs>
          <w:tab w:val="num" w:pos="5040"/>
        </w:tabs>
        <w:ind w:left="5040" w:hanging="360"/>
      </w:pPr>
      <w:rPr>
        <w:rFonts w:ascii="Wingdings 2" w:hAnsi="Wingdings 2" w:hint="default"/>
      </w:rPr>
    </w:lvl>
    <w:lvl w:ilvl="7" w:tplc="134CA16A" w:tentative="1">
      <w:start w:val="1"/>
      <w:numFmt w:val="bullet"/>
      <w:lvlText w:val=""/>
      <w:lvlJc w:val="left"/>
      <w:pPr>
        <w:tabs>
          <w:tab w:val="num" w:pos="5760"/>
        </w:tabs>
        <w:ind w:left="5760" w:hanging="360"/>
      </w:pPr>
      <w:rPr>
        <w:rFonts w:ascii="Wingdings 2" w:hAnsi="Wingdings 2" w:hint="default"/>
      </w:rPr>
    </w:lvl>
    <w:lvl w:ilvl="8" w:tplc="E91C6120" w:tentative="1">
      <w:start w:val="1"/>
      <w:numFmt w:val="bullet"/>
      <w:lvlText w:val=""/>
      <w:lvlJc w:val="left"/>
      <w:pPr>
        <w:tabs>
          <w:tab w:val="num" w:pos="6480"/>
        </w:tabs>
        <w:ind w:left="6480" w:hanging="360"/>
      </w:pPr>
      <w:rPr>
        <w:rFonts w:ascii="Wingdings 2" w:hAnsi="Wingdings 2" w:hint="default"/>
      </w:rPr>
    </w:lvl>
  </w:abstractNum>
  <w:abstractNum w:abstractNumId="3">
    <w:nsid w:val="19AF0193"/>
    <w:multiLevelType w:val="hybridMultilevel"/>
    <w:tmpl w:val="407648A6"/>
    <w:lvl w:ilvl="0" w:tplc="B0D0CF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1E55EA"/>
    <w:multiLevelType w:val="hybridMultilevel"/>
    <w:tmpl w:val="CB9EE7B4"/>
    <w:lvl w:ilvl="0" w:tplc="6772FFAA">
      <w:start w:val="4"/>
      <w:numFmt w:val="japaneseCounting"/>
      <w:lvlText w:val="（%1）"/>
      <w:lvlJc w:val="left"/>
      <w:pPr>
        <w:ind w:left="1362" w:hanging="830"/>
      </w:pPr>
      <w:rPr>
        <w:rFonts w:hint="default"/>
      </w:rPr>
    </w:lvl>
    <w:lvl w:ilvl="1" w:tplc="04090019" w:tentative="1">
      <w:start w:val="1"/>
      <w:numFmt w:val="lowerLetter"/>
      <w:lvlText w:val="%2)"/>
      <w:lvlJc w:val="left"/>
      <w:pPr>
        <w:ind w:left="1372" w:hanging="420"/>
      </w:pPr>
    </w:lvl>
    <w:lvl w:ilvl="2" w:tplc="0409001B" w:tentative="1">
      <w:start w:val="1"/>
      <w:numFmt w:val="lowerRoman"/>
      <w:lvlText w:val="%3."/>
      <w:lvlJc w:val="right"/>
      <w:pPr>
        <w:ind w:left="1792" w:hanging="420"/>
      </w:pPr>
    </w:lvl>
    <w:lvl w:ilvl="3" w:tplc="0409000F" w:tentative="1">
      <w:start w:val="1"/>
      <w:numFmt w:val="decimal"/>
      <w:lvlText w:val="%4."/>
      <w:lvlJc w:val="left"/>
      <w:pPr>
        <w:ind w:left="2212" w:hanging="420"/>
      </w:pPr>
    </w:lvl>
    <w:lvl w:ilvl="4" w:tplc="04090019" w:tentative="1">
      <w:start w:val="1"/>
      <w:numFmt w:val="lowerLetter"/>
      <w:lvlText w:val="%5)"/>
      <w:lvlJc w:val="left"/>
      <w:pPr>
        <w:ind w:left="2632" w:hanging="420"/>
      </w:pPr>
    </w:lvl>
    <w:lvl w:ilvl="5" w:tplc="0409001B" w:tentative="1">
      <w:start w:val="1"/>
      <w:numFmt w:val="lowerRoman"/>
      <w:lvlText w:val="%6."/>
      <w:lvlJc w:val="right"/>
      <w:pPr>
        <w:ind w:left="3052" w:hanging="420"/>
      </w:pPr>
    </w:lvl>
    <w:lvl w:ilvl="6" w:tplc="0409000F" w:tentative="1">
      <w:start w:val="1"/>
      <w:numFmt w:val="decimal"/>
      <w:lvlText w:val="%7."/>
      <w:lvlJc w:val="left"/>
      <w:pPr>
        <w:ind w:left="3472" w:hanging="420"/>
      </w:pPr>
    </w:lvl>
    <w:lvl w:ilvl="7" w:tplc="04090019" w:tentative="1">
      <w:start w:val="1"/>
      <w:numFmt w:val="lowerLetter"/>
      <w:lvlText w:val="%8)"/>
      <w:lvlJc w:val="left"/>
      <w:pPr>
        <w:ind w:left="3892" w:hanging="420"/>
      </w:pPr>
    </w:lvl>
    <w:lvl w:ilvl="8" w:tplc="0409001B" w:tentative="1">
      <w:start w:val="1"/>
      <w:numFmt w:val="lowerRoman"/>
      <w:lvlText w:val="%9."/>
      <w:lvlJc w:val="right"/>
      <w:pPr>
        <w:ind w:left="4312" w:hanging="420"/>
      </w:pPr>
    </w:lvl>
  </w:abstractNum>
  <w:abstractNum w:abstractNumId="5">
    <w:nsid w:val="330571A7"/>
    <w:multiLevelType w:val="hybridMultilevel"/>
    <w:tmpl w:val="B84E10A6"/>
    <w:lvl w:ilvl="0" w:tplc="136EE208">
      <w:start w:val="1"/>
      <w:numFmt w:val="bullet"/>
      <w:lvlText w:val=""/>
      <w:lvlJc w:val="left"/>
      <w:pPr>
        <w:tabs>
          <w:tab w:val="num" w:pos="720"/>
        </w:tabs>
        <w:ind w:left="720" w:hanging="360"/>
      </w:pPr>
      <w:rPr>
        <w:rFonts w:ascii="Wingdings 2" w:hAnsi="Wingdings 2" w:hint="default"/>
      </w:rPr>
    </w:lvl>
    <w:lvl w:ilvl="1" w:tplc="044C4034" w:tentative="1">
      <w:start w:val="1"/>
      <w:numFmt w:val="bullet"/>
      <w:lvlText w:val=""/>
      <w:lvlJc w:val="left"/>
      <w:pPr>
        <w:tabs>
          <w:tab w:val="num" w:pos="1440"/>
        </w:tabs>
        <w:ind w:left="1440" w:hanging="360"/>
      </w:pPr>
      <w:rPr>
        <w:rFonts w:ascii="Wingdings 2" w:hAnsi="Wingdings 2" w:hint="default"/>
      </w:rPr>
    </w:lvl>
    <w:lvl w:ilvl="2" w:tplc="5C44F0D6" w:tentative="1">
      <w:start w:val="1"/>
      <w:numFmt w:val="bullet"/>
      <w:lvlText w:val=""/>
      <w:lvlJc w:val="left"/>
      <w:pPr>
        <w:tabs>
          <w:tab w:val="num" w:pos="2160"/>
        </w:tabs>
        <w:ind w:left="2160" w:hanging="360"/>
      </w:pPr>
      <w:rPr>
        <w:rFonts w:ascii="Wingdings 2" w:hAnsi="Wingdings 2" w:hint="default"/>
      </w:rPr>
    </w:lvl>
    <w:lvl w:ilvl="3" w:tplc="FA705CB8" w:tentative="1">
      <w:start w:val="1"/>
      <w:numFmt w:val="bullet"/>
      <w:lvlText w:val=""/>
      <w:lvlJc w:val="left"/>
      <w:pPr>
        <w:tabs>
          <w:tab w:val="num" w:pos="2880"/>
        </w:tabs>
        <w:ind w:left="2880" w:hanging="360"/>
      </w:pPr>
      <w:rPr>
        <w:rFonts w:ascii="Wingdings 2" w:hAnsi="Wingdings 2" w:hint="default"/>
      </w:rPr>
    </w:lvl>
    <w:lvl w:ilvl="4" w:tplc="6CC4FBE6" w:tentative="1">
      <w:start w:val="1"/>
      <w:numFmt w:val="bullet"/>
      <w:lvlText w:val=""/>
      <w:lvlJc w:val="left"/>
      <w:pPr>
        <w:tabs>
          <w:tab w:val="num" w:pos="3600"/>
        </w:tabs>
        <w:ind w:left="3600" w:hanging="360"/>
      </w:pPr>
      <w:rPr>
        <w:rFonts w:ascii="Wingdings 2" w:hAnsi="Wingdings 2" w:hint="default"/>
      </w:rPr>
    </w:lvl>
    <w:lvl w:ilvl="5" w:tplc="49720376" w:tentative="1">
      <w:start w:val="1"/>
      <w:numFmt w:val="bullet"/>
      <w:lvlText w:val=""/>
      <w:lvlJc w:val="left"/>
      <w:pPr>
        <w:tabs>
          <w:tab w:val="num" w:pos="4320"/>
        </w:tabs>
        <w:ind w:left="4320" w:hanging="360"/>
      </w:pPr>
      <w:rPr>
        <w:rFonts w:ascii="Wingdings 2" w:hAnsi="Wingdings 2" w:hint="default"/>
      </w:rPr>
    </w:lvl>
    <w:lvl w:ilvl="6" w:tplc="3426E954" w:tentative="1">
      <w:start w:val="1"/>
      <w:numFmt w:val="bullet"/>
      <w:lvlText w:val=""/>
      <w:lvlJc w:val="left"/>
      <w:pPr>
        <w:tabs>
          <w:tab w:val="num" w:pos="5040"/>
        </w:tabs>
        <w:ind w:left="5040" w:hanging="360"/>
      </w:pPr>
      <w:rPr>
        <w:rFonts w:ascii="Wingdings 2" w:hAnsi="Wingdings 2" w:hint="default"/>
      </w:rPr>
    </w:lvl>
    <w:lvl w:ilvl="7" w:tplc="CD2E0A4E" w:tentative="1">
      <w:start w:val="1"/>
      <w:numFmt w:val="bullet"/>
      <w:lvlText w:val=""/>
      <w:lvlJc w:val="left"/>
      <w:pPr>
        <w:tabs>
          <w:tab w:val="num" w:pos="5760"/>
        </w:tabs>
        <w:ind w:left="5760" w:hanging="360"/>
      </w:pPr>
      <w:rPr>
        <w:rFonts w:ascii="Wingdings 2" w:hAnsi="Wingdings 2" w:hint="default"/>
      </w:rPr>
    </w:lvl>
    <w:lvl w:ilvl="8" w:tplc="B148AEEA" w:tentative="1">
      <w:start w:val="1"/>
      <w:numFmt w:val="bullet"/>
      <w:lvlText w:val=""/>
      <w:lvlJc w:val="left"/>
      <w:pPr>
        <w:tabs>
          <w:tab w:val="num" w:pos="6480"/>
        </w:tabs>
        <w:ind w:left="6480" w:hanging="360"/>
      </w:pPr>
      <w:rPr>
        <w:rFonts w:ascii="Wingdings 2" w:hAnsi="Wingdings 2" w:hint="default"/>
      </w:rPr>
    </w:lvl>
  </w:abstractNum>
  <w:abstractNum w:abstractNumId="6">
    <w:nsid w:val="333F2A37"/>
    <w:multiLevelType w:val="hybridMultilevel"/>
    <w:tmpl w:val="810E6FF6"/>
    <w:lvl w:ilvl="0" w:tplc="46D028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1411C0"/>
    <w:multiLevelType w:val="hybridMultilevel"/>
    <w:tmpl w:val="A4A6EB56"/>
    <w:lvl w:ilvl="0" w:tplc="11BA85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9A30F2"/>
    <w:multiLevelType w:val="hybridMultilevel"/>
    <w:tmpl w:val="6F1A9826"/>
    <w:lvl w:ilvl="0" w:tplc="F43E7D50">
      <w:start w:val="1"/>
      <w:numFmt w:val="decimal"/>
      <w:lvlText w:val="（%1）"/>
      <w:lvlJc w:val="left"/>
      <w:pPr>
        <w:tabs>
          <w:tab w:val="num" w:pos="900"/>
        </w:tabs>
        <w:ind w:left="900"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3DC73B4D"/>
    <w:multiLevelType w:val="hybridMultilevel"/>
    <w:tmpl w:val="EF9861A4"/>
    <w:lvl w:ilvl="0" w:tplc="3834A67C">
      <w:start w:val="1"/>
      <w:numFmt w:val="japaneseCounting"/>
      <w:lvlText w:val="%1、"/>
      <w:lvlJc w:val="left"/>
      <w:pPr>
        <w:ind w:left="1670" w:hanging="1110"/>
      </w:pPr>
      <w:rPr>
        <w:rFonts w:asciiTheme="majorEastAsia" w:eastAsiaTheme="majorEastAsia" w:hAnsiTheme="majorEastAsia"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5220B"/>
    <w:multiLevelType w:val="hybridMultilevel"/>
    <w:tmpl w:val="71A424FC"/>
    <w:lvl w:ilvl="0" w:tplc="D53CE6C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8496B6F"/>
    <w:multiLevelType w:val="hybridMultilevel"/>
    <w:tmpl w:val="8B62CD22"/>
    <w:lvl w:ilvl="0" w:tplc="7682E6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A82C1D"/>
    <w:multiLevelType w:val="hybridMultilevel"/>
    <w:tmpl w:val="9E3E594E"/>
    <w:lvl w:ilvl="0" w:tplc="C71AAF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9C4CB5"/>
    <w:multiLevelType w:val="hybridMultilevel"/>
    <w:tmpl w:val="ED4875C8"/>
    <w:lvl w:ilvl="0" w:tplc="9BDCF24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4">
    <w:nsid w:val="58517086"/>
    <w:multiLevelType w:val="hybridMultilevel"/>
    <w:tmpl w:val="2F4E1A8A"/>
    <w:lvl w:ilvl="0" w:tplc="6AE8E460">
      <w:start w:val="1"/>
      <w:numFmt w:val="bullet"/>
      <w:lvlText w:val=""/>
      <w:lvlJc w:val="left"/>
      <w:pPr>
        <w:tabs>
          <w:tab w:val="num" w:pos="720"/>
        </w:tabs>
        <w:ind w:left="720" w:hanging="360"/>
      </w:pPr>
      <w:rPr>
        <w:rFonts w:ascii="Wingdings 2" w:hAnsi="Wingdings 2" w:hint="default"/>
      </w:rPr>
    </w:lvl>
    <w:lvl w:ilvl="1" w:tplc="C6564AC6" w:tentative="1">
      <w:start w:val="1"/>
      <w:numFmt w:val="bullet"/>
      <w:lvlText w:val=""/>
      <w:lvlJc w:val="left"/>
      <w:pPr>
        <w:tabs>
          <w:tab w:val="num" w:pos="1440"/>
        </w:tabs>
        <w:ind w:left="1440" w:hanging="360"/>
      </w:pPr>
      <w:rPr>
        <w:rFonts w:ascii="Wingdings 2" w:hAnsi="Wingdings 2" w:hint="default"/>
      </w:rPr>
    </w:lvl>
    <w:lvl w:ilvl="2" w:tplc="005E945A" w:tentative="1">
      <w:start w:val="1"/>
      <w:numFmt w:val="bullet"/>
      <w:lvlText w:val=""/>
      <w:lvlJc w:val="left"/>
      <w:pPr>
        <w:tabs>
          <w:tab w:val="num" w:pos="2160"/>
        </w:tabs>
        <w:ind w:left="2160" w:hanging="360"/>
      </w:pPr>
      <w:rPr>
        <w:rFonts w:ascii="Wingdings 2" w:hAnsi="Wingdings 2" w:hint="default"/>
      </w:rPr>
    </w:lvl>
    <w:lvl w:ilvl="3" w:tplc="EA2C3452" w:tentative="1">
      <w:start w:val="1"/>
      <w:numFmt w:val="bullet"/>
      <w:lvlText w:val=""/>
      <w:lvlJc w:val="left"/>
      <w:pPr>
        <w:tabs>
          <w:tab w:val="num" w:pos="2880"/>
        </w:tabs>
        <w:ind w:left="2880" w:hanging="360"/>
      </w:pPr>
      <w:rPr>
        <w:rFonts w:ascii="Wingdings 2" w:hAnsi="Wingdings 2" w:hint="default"/>
      </w:rPr>
    </w:lvl>
    <w:lvl w:ilvl="4" w:tplc="B3B26084" w:tentative="1">
      <w:start w:val="1"/>
      <w:numFmt w:val="bullet"/>
      <w:lvlText w:val=""/>
      <w:lvlJc w:val="left"/>
      <w:pPr>
        <w:tabs>
          <w:tab w:val="num" w:pos="3600"/>
        </w:tabs>
        <w:ind w:left="3600" w:hanging="360"/>
      </w:pPr>
      <w:rPr>
        <w:rFonts w:ascii="Wingdings 2" w:hAnsi="Wingdings 2" w:hint="default"/>
      </w:rPr>
    </w:lvl>
    <w:lvl w:ilvl="5" w:tplc="0FDE2666" w:tentative="1">
      <w:start w:val="1"/>
      <w:numFmt w:val="bullet"/>
      <w:lvlText w:val=""/>
      <w:lvlJc w:val="left"/>
      <w:pPr>
        <w:tabs>
          <w:tab w:val="num" w:pos="4320"/>
        </w:tabs>
        <w:ind w:left="4320" w:hanging="360"/>
      </w:pPr>
      <w:rPr>
        <w:rFonts w:ascii="Wingdings 2" w:hAnsi="Wingdings 2" w:hint="default"/>
      </w:rPr>
    </w:lvl>
    <w:lvl w:ilvl="6" w:tplc="919C90F0" w:tentative="1">
      <w:start w:val="1"/>
      <w:numFmt w:val="bullet"/>
      <w:lvlText w:val=""/>
      <w:lvlJc w:val="left"/>
      <w:pPr>
        <w:tabs>
          <w:tab w:val="num" w:pos="5040"/>
        </w:tabs>
        <w:ind w:left="5040" w:hanging="360"/>
      </w:pPr>
      <w:rPr>
        <w:rFonts w:ascii="Wingdings 2" w:hAnsi="Wingdings 2" w:hint="default"/>
      </w:rPr>
    </w:lvl>
    <w:lvl w:ilvl="7" w:tplc="C6A078EE" w:tentative="1">
      <w:start w:val="1"/>
      <w:numFmt w:val="bullet"/>
      <w:lvlText w:val=""/>
      <w:lvlJc w:val="left"/>
      <w:pPr>
        <w:tabs>
          <w:tab w:val="num" w:pos="5760"/>
        </w:tabs>
        <w:ind w:left="5760" w:hanging="360"/>
      </w:pPr>
      <w:rPr>
        <w:rFonts w:ascii="Wingdings 2" w:hAnsi="Wingdings 2" w:hint="default"/>
      </w:rPr>
    </w:lvl>
    <w:lvl w:ilvl="8" w:tplc="AAC26E8A" w:tentative="1">
      <w:start w:val="1"/>
      <w:numFmt w:val="bullet"/>
      <w:lvlText w:val=""/>
      <w:lvlJc w:val="left"/>
      <w:pPr>
        <w:tabs>
          <w:tab w:val="num" w:pos="6480"/>
        </w:tabs>
        <w:ind w:left="6480" w:hanging="360"/>
      </w:pPr>
      <w:rPr>
        <w:rFonts w:ascii="Wingdings 2" w:hAnsi="Wingdings 2" w:hint="default"/>
      </w:rPr>
    </w:lvl>
  </w:abstractNum>
  <w:abstractNum w:abstractNumId="15">
    <w:nsid w:val="595E2918"/>
    <w:multiLevelType w:val="hybridMultilevel"/>
    <w:tmpl w:val="C3A05DD4"/>
    <w:lvl w:ilvl="0" w:tplc="12FCB68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2552B0"/>
    <w:multiLevelType w:val="hybridMultilevel"/>
    <w:tmpl w:val="DCB00C30"/>
    <w:lvl w:ilvl="0" w:tplc="D812CA34">
      <w:start w:val="1"/>
      <w:numFmt w:val="bullet"/>
      <w:lvlText w:val=""/>
      <w:lvlJc w:val="left"/>
      <w:pPr>
        <w:tabs>
          <w:tab w:val="num" w:pos="720"/>
        </w:tabs>
        <w:ind w:left="720" w:hanging="360"/>
      </w:pPr>
      <w:rPr>
        <w:rFonts w:ascii="Wingdings 2" w:hAnsi="Wingdings 2" w:hint="default"/>
      </w:rPr>
    </w:lvl>
    <w:lvl w:ilvl="1" w:tplc="A2168F7A" w:tentative="1">
      <w:start w:val="1"/>
      <w:numFmt w:val="bullet"/>
      <w:lvlText w:val=""/>
      <w:lvlJc w:val="left"/>
      <w:pPr>
        <w:tabs>
          <w:tab w:val="num" w:pos="1440"/>
        </w:tabs>
        <w:ind w:left="1440" w:hanging="360"/>
      </w:pPr>
      <w:rPr>
        <w:rFonts w:ascii="Wingdings 2" w:hAnsi="Wingdings 2" w:hint="default"/>
      </w:rPr>
    </w:lvl>
    <w:lvl w:ilvl="2" w:tplc="9D0E88E8" w:tentative="1">
      <w:start w:val="1"/>
      <w:numFmt w:val="bullet"/>
      <w:lvlText w:val=""/>
      <w:lvlJc w:val="left"/>
      <w:pPr>
        <w:tabs>
          <w:tab w:val="num" w:pos="2160"/>
        </w:tabs>
        <w:ind w:left="2160" w:hanging="360"/>
      </w:pPr>
      <w:rPr>
        <w:rFonts w:ascii="Wingdings 2" w:hAnsi="Wingdings 2" w:hint="default"/>
      </w:rPr>
    </w:lvl>
    <w:lvl w:ilvl="3" w:tplc="A2484CD6" w:tentative="1">
      <w:start w:val="1"/>
      <w:numFmt w:val="bullet"/>
      <w:lvlText w:val=""/>
      <w:lvlJc w:val="left"/>
      <w:pPr>
        <w:tabs>
          <w:tab w:val="num" w:pos="2880"/>
        </w:tabs>
        <w:ind w:left="2880" w:hanging="360"/>
      </w:pPr>
      <w:rPr>
        <w:rFonts w:ascii="Wingdings 2" w:hAnsi="Wingdings 2" w:hint="default"/>
      </w:rPr>
    </w:lvl>
    <w:lvl w:ilvl="4" w:tplc="268E9B74" w:tentative="1">
      <w:start w:val="1"/>
      <w:numFmt w:val="bullet"/>
      <w:lvlText w:val=""/>
      <w:lvlJc w:val="left"/>
      <w:pPr>
        <w:tabs>
          <w:tab w:val="num" w:pos="3600"/>
        </w:tabs>
        <w:ind w:left="3600" w:hanging="360"/>
      </w:pPr>
      <w:rPr>
        <w:rFonts w:ascii="Wingdings 2" w:hAnsi="Wingdings 2" w:hint="default"/>
      </w:rPr>
    </w:lvl>
    <w:lvl w:ilvl="5" w:tplc="375E6F62" w:tentative="1">
      <w:start w:val="1"/>
      <w:numFmt w:val="bullet"/>
      <w:lvlText w:val=""/>
      <w:lvlJc w:val="left"/>
      <w:pPr>
        <w:tabs>
          <w:tab w:val="num" w:pos="4320"/>
        </w:tabs>
        <w:ind w:left="4320" w:hanging="360"/>
      </w:pPr>
      <w:rPr>
        <w:rFonts w:ascii="Wingdings 2" w:hAnsi="Wingdings 2" w:hint="default"/>
      </w:rPr>
    </w:lvl>
    <w:lvl w:ilvl="6" w:tplc="911433D4" w:tentative="1">
      <w:start w:val="1"/>
      <w:numFmt w:val="bullet"/>
      <w:lvlText w:val=""/>
      <w:lvlJc w:val="left"/>
      <w:pPr>
        <w:tabs>
          <w:tab w:val="num" w:pos="5040"/>
        </w:tabs>
        <w:ind w:left="5040" w:hanging="360"/>
      </w:pPr>
      <w:rPr>
        <w:rFonts w:ascii="Wingdings 2" w:hAnsi="Wingdings 2" w:hint="default"/>
      </w:rPr>
    </w:lvl>
    <w:lvl w:ilvl="7" w:tplc="9AC4BF50" w:tentative="1">
      <w:start w:val="1"/>
      <w:numFmt w:val="bullet"/>
      <w:lvlText w:val=""/>
      <w:lvlJc w:val="left"/>
      <w:pPr>
        <w:tabs>
          <w:tab w:val="num" w:pos="5760"/>
        </w:tabs>
        <w:ind w:left="5760" w:hanging="360"/>
      </w:pPr>
      <w:rPr>
        <w:rFonts w:ascii="Wingdings 2" w:hAnsi="Wingdings 2" w:hint="default"/>
      </w:rPr>
    </w:lvl>
    <w:lvl w:ilvl="8" w:tplc="0FF6B38A" w:tentative="1">
      <w:start w:val="1"/>
      <w:numFmt w:val="bullet"/>
      <w:lvlText w:val=""/>
      <w:lvlJc w:val="left"/>
      <w:pPr>
        <w:tabs>
          <w:tab w:val="num" w:pos="6480"/>
        </w:tabs>
        <w:ind w:left="6480" w:hanging="360"/>
      </w:pPr>
      <w:rPr>
        <w:rFonts w:ascii="Wingdings 2" w:hAnsi="Wingdings 2" w:hint="default"/>
      </w:rPr>
    </w:lvl>
  </w:abstractNum>
  <w:abstractNum w:abstractNumId="17">
    <w:nsid w:val="6ADD7BA7"/>
    <w:multiLevelType w:val="hybridMultilevel"/>
    <w:tmpl w:val="82349AE4"/>
    <w:lvl w:ilvl="0" w:tplc="4D786454">
      <w:start w:val="1"/>
      <w:numFmt w:val="japaneseCounting"/>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nsid w:val="7F7C0CBC"/>
    <w:multiLevelType w:val="hybridMultilevel"/>
    <w:tmpl w:val="94FC0D84"/>
    <w:lvl w:ilvl="0" w:tplc="D336681E">
      <w:start w:val="1"/>
      <w:numFmt w:val="bullet"/>
      <w:lvlText w:val=""/>
      <w:lvlJc w:val="left"/>
      <w:pPr>
        <w:tabs>
          <w:tab w:val="num" w:pos="720"/>
        </w:tabs>
        <w:ind w:left="720" w:hanging="360"/>
      </w:pPr>
      <w:rPr>
        <w:rFonts w:ascii="Wingdings 2" w:hAnsi="Wingdings 2" w:hint="default"/>
      </w:rPr>
    </w:lvl>
    <w:lvl w:ilvl="1" w:tplc="CBFE67E0" w:tentative="1">
      <w:start w:val="1"/>
      <w:numFmt w:val="bullet"/>
      <w:lvlText w:val=""/>
      <w:lvlJc w:val="left"/>
      <w:pPr>
        <w:tabs>
          <w:tab w:val="num" w:pos="1440"/>
        </w:tabs>
        <w:ind w:left="1440" w:hanging="360"/>
      </w:pPr>
      <w:rPr>
        <w:rFonts w:ascii="Wingdings 2" w:hAnsi="Wingdings 2" w:hint="default"/>
      </w:rPr>
    </w:lvl>
    <w:lvl w:ilvl="2" w:tplc="8780CDAA" w:tentative="1">
      <w:start w:val="1"/>
      <w:numFmt w:val="bullet"/>
      <w:lvlText w:val=""/>
      <w:lvlJc w:val="left"/>
      <w:pPr>
        <w:tabs>
          <w:tab w:val="num" w:pos="2160"/>
        </w:tabs>
        <w:ind w:left="2160" w:hanging="360"/>
      </w:pPr>
      <w:rPr>
        <w:rFonts w:ascii="Wingdings 2" w:hAnsi="Wingdings 2" w:hint="default"/>
      </w:rPr>
    </w:lvl>
    <w:lvl w:ilvl="3" w:tplc="9B266B52" w:tentative="1">
      <w:start w:val="1"/>
      <w:numFmt w:val="bullet"/>
      <w:lvlText w:val=""/>
      <w:lvlJc w:val="left"/>
      <w:pPr>
        <w:tabs>
          <w:tab w:val="num" w:pos="2880"/>
        </w:tabs>
        <w:ind w:left="2880" w:hanging="360"/>
      </w:pPr>
      <w:rPr>
        <w:rFonts w:ascii="Wingdings 2" w:hAnsi="Wingdings 2" w:hint="default"/>
      </w:rPr>
    </w:lvl>
    <w:lvl w:ilvl="4" w:tplc="8CC86AE0" w:tentative="1">
      <w:start w:val="1"/>
      <w:numFmt w:val="bullet"/>
      <w:lvlText w:val=""/>
      <w:lvlJc w:val="left"/>
      <w:pPr>
        <w:tabs>
          <w:tab w:val="num" w:pos="3600"/>
        </w:tabs>
        <w:ind w:left="3600" w:hanging="360"/>
      </w:pPr>
      <w:rPr>
        <w:rFonts w:ascii="Wingdings 2" w:hAnsi="Wingdings 2" w:hint="default"/>
      </w:rPr>
    </w:lvl>
    <w:lvl w:ilvl="5" w:tplc="6C50BE78" w:tentative="1">
      <w:start w:val="1"/>
      <w:numFmt w:val="bullet"/>
      <w:lvlText w:val=""/>
      <w:lvlJc w:val="left"/>
      <w:pPr>
        <w:tabs>
          <w:tab w:val="num" w:pos="4320"/>
        </w:tabs>
        <w:ind w:left="4320" w:hanging="360"/>
      </w:pPr>
      <w:rPr>
        <w:rFonts w:ascii="Wingdings 2" w:hAnsi="Wingdings 2" w:hint="default"/>
      </w:rPr>
    </w:lvl>
    <w:lvl w:ilvl="6" w:tplc="7A1ADA22" w:tentative="1">
      <w:start w:val="1"/>
      <w:numFmt w:val="bullet"/>
      <w:lvlText w:val=""/>
      <w:lvlJc w:val="left"/>
      <w:pPr>
        <w:tabs>
          <w:tab w:val="num" w:pos="5040"/>
        </w:tabs>
        <w:ind w:left="5040" w:hanging="360"/>
      </w:pPr>
      <w:rPr>
        <w:rFonts w:ascii="Wingdings 2" w:hAnsi="Wingdings 2" w:hint="default"/>
      </w:rPr>
    </w:lvl>
    <w:lvl w:ilvl="7" w:tplc="DD442606" w:tentative="1">
      <w:start w:val="1"/>
      <w:numFmt w:val="bullet"/>
      <w:lvlText w:val=""/>
      <w:lvlJc w:val="left"/>
      <w:pPr>
        <w:tabs>
          <w:tab w:val="num" w:pos="5760"/>
        </w:tabs>
        <w:ind w:left="5760" w:hanging="360"/>
      </w:pPr>
      <w:rPr>
        <w:rFonts w:ascii="Wingdings 2" w:hAnsi="Wingdings 2" w:hint="default"/>
      </w:rPr>
    </w:lvl>
    <w:lvl w:ilvl="8" w:tplc="2DBE34F6"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3"/>
  </w:num>
  <w:num w:numId="3">
    <w:abstractNumId w:val="17"/>
  </w:num>
  <w:num w:numId="4">
    <w:abstractNumId w:val="15"/>
  </w:num>
  <w:num w:numId="5">
    <w:abstractNumId w:val="13"/>
  </w:num>
  <w:num w:numId="6">
    <w:abstractNumId w:val="6"/>
  </w:num>
  <w:num w:numId="7">
    <w:abstractNumId w:val="7"/>
  </w:num>
  <w:num w:numId="8">
    <w:abstractNumId w:val="1"/>
  </w:num>
  <w:num w:numId="9">
    <w:abstractNumId w:val="0"/>
  </w:num>
  <w:num w:numId="10">
    <w:abstractNumId w:val="12"/>
  </w:num>
  <w:num w:numId="11">
    <w:abstractNumId w:val="8"/>
  </w:num>
  <w:num w:numId="12">
    <w:abstractNumId w:val="4"/>
  </w:num>
  <w:num w:numId="13">
    <w:abstractNumId w:val="11"/>
  </w:num>
  <w:num w:numId="14">
    <w:abstractNumId w:val="16"/>
  </w:num>
  <w:num w:numId="15">
    <w:abstractNumId w:val="5"/>
  </w:num>
  <w:num w:numId="16">
    <w:abstractNumId w:val="14"/>
  </w:num>
  <w:num w:numId="17">
    <w:abstractNumId w:val="2"/>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2B"/>
    <w:rsid w:val="00002F1E"/>
    <w:rsid w:val="00006D2A"/>
    <w:rsid w:val="00007EB5"/>
    <w:rsid w:val="00017FA5"/>
    <w:rsid w:val="00032863"/>
    <w:rsid w:val="00032B5F"/>
    <w:rsid w:val="0004128B"/>
    <w:rsid w:val="00052201"/>
    <w:rsid w:val="00060AF8"/>
    <w:rsid w:val="00060DC9"/>
    <w:rsid w:val="00064D19"/>
    <w:rsid w:val="0006723F"/>
    <w:rsid w:val="00074314"/>
    <w:rsid w:val="0007608C"/>
    <w:rsid w:val="00081618"/>
    <w:rsid w:val="00081BC9"/>
    <w:rsid w:val="000857C5"/>
    <w:rsid w:val="0009063B"/>
    <w:rsid w:val="00095898"/>
    <w:rsid w:val="0009724C"/>
    <w:rsid w:val="000B1C99"/>
    <w:rsid w:val="000B3CD9"/>
    <w:rsid w:val="000C1AA4"/>
    <w:rsid w:val="000C377B"/>
    <w:rsid w:val="000C4D8D"/>
    <w:rsid w:val="000C6847"/>
    <w:rsid w:val="000D4CDE"/>
    <w:rsid w:val="000E2D0C"/>
    <w:rsid w:val="000E6B9E"/>
    <w:rsid w:val="000F035C"/>
    <w:rsid w:val="000F12E9"/>
    <w:rsid w:val="0010048A"/>
    <w:rsid w:val="001013F0"/>
    <w:rsid w:val="001023D8"/>
    <w:rsid w:val="00103A7A"/>
    <w:rsid w:val="001075EA"/>
    <w:rsid w:val="00111796"/>
    <w:rsid w:val="0011585D"/>
    <w:rsid w:val="00115DF1"/>
    <w:rsid w:val="00123651"/>
    <w:rsid w:val="00125589"/>
    <w:rsid w:val="001274F3"/>
    <w:rsid w:val="0012752B"/>
    <w:rsid w:val="0012759B"/>
    <w:rsid w:val="001330EC"/>
    <w:rsid w:val="00135209"/>
    <w:rsid w:val="0013525A"/>
    <w:rsid w:val="00137016"/>
    <w:rsid w:val="00141C8D"/>
    <w:rsid w:val="001421DE"/>
    <w:rsid w:val="00144DD4"/>
    <w:rsid w:val="0015467D"/>
    <w:rsid w:val="00163FCB"/>
    <w:rsid w:val="00164BDC"/>
    <w:rsid w:val="00181031"/>
    <w:rsid w:val="00183D18"/>
    <w:rsid w:val="00192093"/>
    <w:rsid w:val="00193EC7"/>
    <w:rsid w:val="001943B0"/>
    <w:rsid w:val="00196FA1"/>
    <w:rsid w:val="001A04E1"/>
    <w:rsid w:val="001B109F"/>
    <w:rsid w:val="001B34D1"/>
    <w:rsid w:val="001B5C4B"/>
    <w:rsid w:val="001B665A"/>
    <w:rsid w:val="001D0491"/>
    <w:rsid w:val="001D1888"/>
    <w:rsid w:val="001D25BC"/>
    <w:rsid w:val="001D7ADC"/>
    <w:rsid w:val="001E4725"/>
    <w:rsid w:val="001E5FE2"/>
    <w:rsid w:val="001F0EE6"/>
    <w:rsid w:val="001F15CA"/>
    <w:rsid w:val="001F3117"/>
    <w:rsid w:val="001F544F"/>
    <w:rsid w:val="00202034"/>
    <w:rsid w:val="00207559"/>
    <w:rsid w:val="00212F10"/>
    <w:rsid w:val="00217038"/>
    <w:rsid w:val="00217D1B"/>
    <w:rsid w:val="0022289E"/>
    <w:rsid w:val="002230AD"/>
    <w:rsid w:val="00233D30"/>
    <w:rsid w:val="0024390F"/>
    <w:rsid w:val="00246EA9"/>
    <w:rsid w:val="00257FB9"/>
    <w:rsid w:val="002608F6"/>
    <w:rsid w:val="00266E4E"/>
    <w:rsid w:val="0026779E"/>
    <w:rsid w:val="00295296"/>
    <w:rsid w:val="002952C4"/>
    <w:rsid w:val="002A070E"/>
    <w:rsid w:val="002A34D3"/>
    <w:rsid w:val="002A352B"/>
    <w:rsid w:val="002B0533"/>
    <w:rsid w:val="002B7A0C"/>
    <w:rsid w:val="002C482E"/>
    <w:rsid w:val="002C6518"/>
    <w:rsid w:val="002D1B06"/>
    <w:rsid w:val="002D2583"/>
    <w:rsid w:val="002D4686"/>
    <w:rsid w:val="002D4A36"/>
    <w:rsid w:val="002D4B6B"/>
    <w:rsid w:val="002D7913"/>
    <w:rsid w:val="002E0FBE"/>
    <w:rsid w:val="002E49D3"/>
    <w:rsid w:val="00301EEC"/>
    <w:rsid w:val="0030675B"/>
    <w:rsid w:val="00307C3A"/>
    <w:rsid w:val="00307E69"/>
    <w:rsid w:val="003105DD"/>
    <w:rsid w:val="003106AB"/>
    <w:rsid w:val="00310D5A"/>
    <w:rsid w:val="003158D9"/>
    <w:rsid w:val="003175B3"/>
    <w:rsid w:val="0032099E"/>
    <w:rsid w:val="00325901"/>
    <w:rsid w:val="003325B6"/>
    <w:rsid w:val="00336387"/>
    <w:rsid w:val="00337307"/>
    <w:rsid w:val="00337BC9"/>
    <w:rsid w:val="00342743"/>
    <w:rsid w:val="003470A6"/>
    <w:rsid w:val="003545B4"/>
    <w:rsid w:val="00355922"/>
    <w:rsid w:val="00357231"/>
    <w:rsid w:val="00373E9C"/>
    <w:rsid w:val="003746D0"/>
    <w:rsid w:val="003748BF"/>
    <w:rsid w:val="003770F0"/>
    <w:rsid w:val="00383796"/>
    <w:rsid w:val="00384232"/>
    <w:rsid w:val="003863CC"/>
    <w:rsid w:val="0039303C"/>
    <w:rsid w:val="003946B8"/>
    <w:rsid w:val="003A6B73"/>
    <w:rsid w:val="003B2FBA"/>
    <w:rsid w:val="003B783C"/>
    <w:rsid w:val="003C79FE"/>
    <w:rsid w:val="003D2AC2"/>
    <w:rsid w:val="003D57E0"/>
    <w:rsid w:val="003D6504"/>
    <w:rsid w:val="003D7B01"/>
    <w:rsid w:val="003E1A88"/>
    <w:rsid w:val="003E4FD5"/>
    <w:rsid w:val="003E6113"/>
    <w:rsid w:val="003E7CF3"/>
    <w:rsid w:val="003F0BED"/>
    <w:rsid w:val="003F2E02"/>
    <w:rsid w:val="003F7198"/>
    <w:rsid w:val="003F7F8C"/>
    <w:rsid w:val="0041269F"/>
    <w:rsid w:val="00423CD1"/>
    <w:rsid w:val="0042432C"/>
    <w:rsid w:val="00425AEA"/>
    <w:rsid w:val="00430A31"/>
    <w:rsid w:val="0043678E"/>
    <w:rsid w:val="00441340"/>
    <w:rsid w:val="004457F1"/>
    <w:rsid w:val="00452F70"/>
    <w:rsid w:val="004553D5"/>
    <w:rsid w:val="00461CDA"/>
    <w:rsid w:val="0046384A"/>
    <w:rsid w:val="00464A73"/>
    <w:rsid w:val="00466D6F"/>
    <w:rsid w:val="00466E37"/>
    <w:rsid w:val="00473B0A"/>
    <w:rsid w:val="0047409E"/>
    <w:rsid w:val="00475500"/>
    <w:rsid w:val="004778AF"/>
    <w:rsid w:val="004804FE"/>
    <w:rsid w:val="0048469B"/>
    <w:rsid w:val="00494268"/>
    <w:rsid w:val="00494F19"/>
    <w:rsid w:val="004A27CE"/>
    <w:rsid w:val="004A5D16"/>
    <w:rsid w:val="004C13AC"/>
    <w:rsid w:val="004C59E5"/>
    <w:rsid w:val="004D2135"/>
    <w:rsid w:val="004D5155"/>
    <w:rsid w:val="004E1C1D"/>
    <w:rsid w:val="004F2E4A"/>
    <w:rsid w:val="004F3B2B"/>
    <w:rsid w:val="004F4666"/>
    <w:rsid w:val="00501623"/>
    <w:rsid w:val="005017B1"/>
    <w:rsid w:val="00510997"/>
    <w:rsid w:val="0051219C"/>
    <w:rsid w:val="0052123C"/>
    <w:rsid w:val="00543E9E"/>
    <w:rsid w:val="00547F13"/>
    <w:rsid w:val="00551031"/>
    <w:rsid w:val="0055124B"/>
    <w:rsid w:val="00553B98"/>
    <w:rsid w:val="00554A22"/>
    <w:rsid w:val="00554D77"/>
    <w:rsid w:val="00556427"/>
    <w:rsid w:val="00560D92"/>
    <w:rsid w:val="00561F33"/>
    <w:rsid w:val="005667EC"/>
    <w:rsid w:val="00580189"/>
    <w:rsid w:val="00583FCD"/>
    <w:rsid w:val="00584613"/>
    <w:rsid w:val="00592287"/>
    <w:rsid w:val="00593EB0"/>
    <w:rsid w:val="00596683"/>
    <w:rsid w:val="005A64B0"/>
    <w:rsid w:val="005B5573"/>
    <w:rsid w:val="005B58EC"/>
    <w:rsid w:val="005B6920"/>
    <w:rsid w:val="005B79F7"/>
    <w:rsid w:val="005C2653"/>
    <w:rsid w:val="005C44AE"/>
    <w:rsid w:val="005C56C9"/>
    <w:rsid w:val="005C6405"/>
    <w:rsid w:val="005C70AC"/>
    <w:rsid w:val="005D3ED0"/>
    <w:rsid w:val="005E0C91"/>
    <w:rsid w:val="005E21E2"/>
    <w:rsid w:val="005E3F95"/>
    <w:rsid w:val="005E5F00"/>
    <w:rsid w:val="005F0DFE"/>
    <w:rsid w:val="005F40EE"/>
    <w:rsid w:val="005F5EDA"/>
    <w:rsid w:val="00606A20"/>
    <w:rsid w:val="006331C3"/>
    <w:rsid w:val="006355F5"/>
    <w:rsid w:val="0064676A"/>
    <w:rsid w:val="00650245"/>
    <w:rsid w:val="00654175"/>
    <w:rsid w:val="00666279"/>
    <w:rsid w:val="0067489B"/>
    <w:rsid w:val="00675DC2"/>
    <w:rsid w:val="0067643E"/>
    <w:rsid w:val="006821FE"/>
    <w:rsid w:val="00682F1C"/>
    <w:rsid w:val="00687046"/>
    <w:rsid w:val="00691C08"/>
    <w:rsid w:val="006A46B5"/>
    <w:rsid w:val="006B0C00"/>
    <w:rsid w:val="006B3012"/>
    <w:rsid w:val="006B490B"/>
    <w:rsid w:val="006B5CBF"/>
    <w:rsid w:val="006B5E92"/>
    <w:rsid w:val="006C3BC4"/>
    <w:rsid w:val="006C5B81"/>
    <w:rsid w:val="006C7DE3"/>
    <w:rsid w:val="006D3F4E"/>
    <w:rsid w:val="006D6A69"/>
    <w:rsid w:val="006D7A9E"/>
    <w:rsid w:val="006E2157"/>
    <w:rsid w:val="00701291"/>
    <w:rsid w:val="00702C13"/>
    <w:rsid w:val="00711E80"/>
    <w:rsid w:val="007133B7"/>
    <w:rsid w:val="00734FF9"/>
    <w:rsid w:val="00736383"/>
    <w:rsid w:val="00741E40"/>
    <w:rsid w:val="0074487E"/>
    <w:rsid w:val="0074535A"/>
    <w:rsid w:val="00745F16"/>
    <w:rsid w:val="007533CE"/>
    <w:rsid w:val="00756F08"/>
    <w:rsid w:val="007644EC"/>
    <w:rsid w:val="007757AC"/>
    <w:rsid w:val="007851B1"/>
    <w:rsid w:val="00787278"/>
    <w:rsid w:val="0079749D"/>
    <w:rsid w:val="007A2BF8"/>
    <w:rsid w:val="007A7311"/>
    <w:rsid w:val="007A7490"/>
    <w:rsid w:val="007B0020"/>
    <w:rsid w:val="007B02CF"/>
    <w:rsid w:val="007B15DF"/>
    <w:rsid w:val="007B33EB"/>
    <w:rsid w:val="007B4E0E"/>
    <w:rsid w:val="007B580D"/>
    <w:rsid w:val="007B5C6A"/>
    <w:rsid w:val="007B6F15"/>
    <w:rsid w:val="007C4231"/>
    <w:rsid w:val="007D763B"/>
    <w:rsid w:val="007E0FD5"/>
    <w:rsid w:val="007E315D"/>
    <w:rsid w:val="007E34D1"/>
    <w:rsid w:val="007E4139"/>
    <w:rsid w:val="007E6193"/>
    <w:rsid w:val="007E747A"/>
    <w:rsid w:val="007F6CE1"/>
    <w:rsid w:val="007F7812"/>
    <w:rsid w:val="00807A45"/>
    <w:rsid w:val="00821B6F"/>
    <w:rsid w:val="00821D81"/>
    <w:rsid w:val="008275E7"/>
    <w:rsid w:val="00836009"/>
    <w:rsid w:val="00836C24"/>
    <w:rsid w:val="00837126"/>
    <w:rsid w:val="00837982"/>
    <w:rsid w:val="008742D3"/>
    <w:rsid w:val="00881472"/>
    <w:rsid w:val="00881DD3"/>
    <w:rsid w:val="0088324E"/>
    <w:rsid w:val="00885ACB"/>
    <w:rsid w:val="00890304"/>
    <w:rsid w:val="00891201"/>
    <w:rsid w:val="008948B3"/>
    <w:rsid w:val="008967B7"/>
    <w:rsid w:val="008A02BA"/>
    <w:rsid w:val="008A0DD9"/>
    <w:rsid w:val="008A1F6A"/>
    <w:rsid w:val="008A317E"/>
    <w:rsid w:val="008A3A34"/>
    <w:rsid w:val="008A46A3"/>
    <w:rsid w:val="008B46FD"/>
    <w:rsid w:val="008C1D38"/>
    <w:rsid w:val="008C2783"/>
    <w:rsid w:val="008D5182"/>
    <w:rsid w:val="008F17D2"/>
    <w:rsid w:val="008F239A"/>
    <w:rsid w:val="008F281B"/>
    <w:rsid w:val="008F294D"/>
    <w:rsid w:val="008F6AF2"/>
    <w:rsid w:val="008F7164"/>
    <w:rsid w:val="00903D39"/>
    <w:rsid w:val="00905821"/>
    <w:rsid w:val="009163E4"/>
    <w:rsid w:val="00925563"/>
    <w:rsid w:val="00936F79"/>
    <w:rsid w:val="00944226"/>
    <w:rsid w:val="00944A6D"/>
    <w:rsid w:val="00945843"/>
    <w:rsid w:val="00951EDD"/>
    <w:rsid w:val="00961C9B"/>
    <w:rsid w:val="00964559"/>
    <w:rsid w:val="00964CF7"/>
    <w:rsid w:val="009741AF"/>
    <w:rsid w:val="00974206"/>
    <w:rsid w:val="00982D97"/>
    <w:rsid w:val="00983757"/>
    <w:rsid w:val="00985F24"/>
    <w:rsid w:val="00994D23"/>
    <w:rsid w:val="009955D1"/>
    <w:rsid w:val="00995F43"/>
    <w:rsid w:val="0099631A"/>
    <w:rsid w:val="009A3AC5"/>
    <w:rsid w:val="009A60E6"/>
    <w:rsid w:val="009A6DF0"/>
    <w:rsid w:val="009B1259"/>
    <w:rsid w:val="009B28DB"/>
    <w:rsid w:val="009B33FE"/>
    <w:rsid w:val="009B7E22"/>
    <w:rsid w:val="009C06AB"/>
    <w:rsid w:val="009C3DB8"/>
    <w:rsid w:val="009C509F"/>
    <w:rsid w:val="009C6353"/>
    <w:rsid w:val="009D0409"/>
    <w:rsid w:val="009D3CF3"/>
    <w:rsid w:val="009E023B"/>
    <w:rsid w:val="009F3218"/>
    <w:rsid w:val="00A02FCA"/>
    <w:rsid w:val="00A047C7"/>
    <w:rsid w:val="00A107E5"/>
    <w:rsid w:val="00A10DA2"/>
    <w:rsid w:val="00A33EE6"/>
    <w:rsid w:val="00A53637"/>
    <w:rsid w:val="00A54199"/>
    <w:rsid w:val="00A5451C"/>
    <w:rsid w:val="00A67C61"/>
    <w:rsid w:val="00A7084E"/>
    <w:rsid w:val="00A73B75"/>
    <w:rsid w:val="00A75DC6"/>
    <w:rsid w:val="00A772E1"/>
    <w:rsid w:val="00A77CD1"/>
    <w:rsid w:val="00A81D8B"/>
    <w:rsid w:val="00A872DB"/>
    <w:rsid w:val="00A977D9"/>
    <w:rsid w:val="00AA016E"/>
    <w:rsid w:val="00AA1DB7"/>
    <w:rsid w:val="00AA3917"/>
    <w:rsid w:val="00AA4B7B"/>
    <w:rsid w:val="00AA5848"/>
    <w:rsid w:val="00AB3DA5"/>
    <w:rsid w:val="00AB7556"/>
    <w:rsid w:val="00AC0E49"/>
    <w:rsid w:val="00AC2CD7"/>
    <w:rsid w:val="00AC3DC3"/>
    <w:rsid w:val="00AE1674"/>
    <w:rsid w:val="00AE2883"/>
    <w:rsid w:val="00B00369"/>
    <w:rsid w:val="00B030FD"/>
    <w:rsid w:val="00B13007"/>
    <w:rsid w:val="00B133B3"/>
    <w:rsid w:val="00B13499"/>
    <w:rsid w:val="00B14E0B"/>
    <w:rsid w:val="00B22747"/>
    <w:rsid w:val="00B24082"/>
    <w:rsid w:val="00B344B9"/>
    <w:rsid w:val="00B34DA0"/>
    <w:rsid w:val="00B6522C"/>
    <w:rsid w:val="00B66133"/>
    <w:rsid w:val="00B77AA0"/>
    <w:rsid w:val="00B81572"/>
    <w:rsid w:val="00B84F84"/>
    <w:rsid w:val="00B9335B"/>
    <w:rsid w:val="00B94C78"/>
    <w:rsid w:val="00BA3282"/>
    <w:rsid w:val="00BA4880"/>
    <w:rsid w:val="00BA4D4F"/>
    <w:rsid w:val="00BA692E"/>
    <w:rsid w:val="00BB5BCB"/>
    <w:rsid w:val="00BC3E7E"/>
    <w:rsid w:val="00BC4DDE"/>
    <w:rsid w:val="00BC5606"/>
    <w:rsid w:val="00BC6009"/>
    <w:rsid w:val="00BD2096"/>
    <w:rsid w:val="00BD5FBC"/>
    <w:rsid w:val="00BE025E"/>
    <w:rsid w:val="00BE355E"/>
    <w:rsid w:val="00BF1DBB"/>
    <w:rsid w:val="00BF434D"/>
    <w:rsid w:val="00BF6B11"/>
    <w:rsid w:val="00C00A81"/>
    <w:rsid w:val="00C077FD"/>
    <w:rsid w:val="00C120BF"/>
    <w:rsid w:val="00C15A3B"/>
    <w:rsid w:val="00C15C08"/>
    <w:rsid w:val="00C214B9"/>
    <w:rsid w:val="00C22696"/>
    <w:rsid w:val="00C22C44"/>
    <w:rsid w:val="00C30C24"/>
    <w:rsid w:val="00C3232A"/>
    <w:rsid w:val="00C32C93"/>
    <w:rsid w:val="00C33A62"/>
    <w:rsid w:val="00C506F5"/>
    <w:rsid w:val="00C522CD"/>
    <w:rsid w:val="00C535AD"/>
    <w:rsid w:val="00C62A88"/>
    <w:rsid w:val="00C6582C"/>
    <w:rsid w:val="00C65906"/>
    <w:rsid w:val="00C6737A"/>
    <w:rsid w:val="00C76928"/>
    <w:rsid w:val="00C77A87"/>
    <w:rsid w:val="00C8178A"/>
    <w:rsid w:val="00C93508"/>
    <w:rsid w:val="00C9438A"/>
    <w:rsid w:val="00C955F3"/>
    <w:rsid w:val="00C96B32"/>
    <w:rsid w:val="00CA0459"/>
    <w:rsid w:val="00CA10BC"/>
    <w:rsid w:val="00CC1357"/>
    <w:rsid w:val="00CD6DD5"/>
    <w:rsid w:val="00CD6EE5"/>
    <w:rsid w:val="00CE2CFF"/>
    <w:rsid w:val="00CF4E70"/>
    <w:rsid w:val="00D07868"/>
    <w:rsid w:val="00D12193"/>
    <w:rsid w:val="00D23B66"/>
    <w:rsid w:val="00D361DB"/>
    <w:rsid w:val="00D40115"/>
    <w:rsid w:val="00D42CCB"/>
    <w:rsid w:val="00D526C1"/>
    <w:rsid w:val="00D55BC6"/>
    <w:rsid w:val="00D6166A"/>
    <w:rsid w:val="00D76093"/>
    <w:rsid w:val="00D87F94"/>
    <w:rsid w:val="00D90666"/>
    <w:rsid w:val="00D9110C"/>
    <w:rsid w:val="00D94AC4"/>
    <w:rsid w:val="00D9648B"/>
    <w:rsid w:val="00DA3743"/>
    <w:rsid w:val="00DA4085"/>
    <w:rsid w:val="00DA5DFE"/>
    <w:rsid w:val="00DA60C5"/>
    <w:rsid w:val="00DB09CD"/>
    <w:rsid w:val="00DC29DD"/>
    <w:rsid w:val="00DC2C1D"/>
    <w:rsid w:val="00DD350D"/>
    <w:rsid w:val="00DE2913"/>
    <w:rsid w:val="00DE70DB"/>
    <w:rsid w:val="00DF0BA1"/>
    <w:rsid w:val="00DF6930"/>
    <w:rsid w:val="00E005CE"/>
    <w:rsid w:val="00E0577F"/>
    <w:rsid w:val="00E247D0"/>
    <w:rsid w:val="00E263FB"/>
    <w:rsid w:val="00E264EF"/>
    <w:rsid w:val="00E2689F"/>
    <w:rsid w:val="00E33C6B"/>
    <w:rsid w:val="00E3475A"/>
    <w:rsid w:val="00E36F20"/>
    <w:rsid w:val="00E40F53"/>
    <w:rsid w:val="00E42271"/>
    <w:rsid w:val="00E46FFB"/>
    <w:rsid w:val="00E50F26"/>
    <w:rsid w:val="00E53F5C"/>
    <w:rsid w:val="00E60ECA"/>
    <w:rsid w:val="00E63E99"/>
    <w:rsid w:val="00E65145"/>
    <w:rsid w:val="00E70241"/>
    <w:rsid w:val="00E7355B"/>
    <w:rsid w:val="00E73BDB"/>
    <w:rsid w:val="00E7668A"/>
    <w:rsid w:val="00E80549"/>
    <w:rsid w:val="00E83C86"/>
    <w:rsid w:val="00E8772C"/>
    <w:rsid w:val="00E87861"/>
    <w:rsid w:val="00E937CB"/>
    <w:rsid w:val="00EA3085"/>
    <w:rsid w:val="00EA4F8D"/>
    <w:rsid w:val="00EB303C"/>
    <w:rsid w:val="00EC4289"/>
    <w:rsid w:val="00EC6733"/>
    <w:rsid w:val="00ED2854"/>
    <w:rsid w:val="00ED33B9"/>
    <w:rsid w:val="00ED399B"/>
    <w:rsid w:val="00ED612D"/>
    <w:rsid w:val="00ED781B"/>
    <w:rsid w:val="00ED7897"/>
    <w:rsid w:val="00EE56D3"/>
    <w:rsid w:val="00EE6609"/>
    <w:rsid w:val="00EE6979"/>
    <w:rsid w:val="00EF0228"/>
    <w:rsid w:val="00EF6864"/>
    <w:rsid w:val="00F02C37"/>
    <w:rsid w:val="00F102A7"/>
    <w:rsid w:val="00F12049"/>
    <w:rsid w:val="00F12DE1"/>
    <w:rsid w:val="00F24C40"/>
    <w:rsid w:val="00F2647C"/>
    <w:rsid w:val="00F37C11"/>
    <w:rsid w:val="00F46EAB"/>
    <w:rsid w:val="00F5428E"/>
    <w:rsid w:val="00F576DA"/>
    <w:rsid w:val="00F66AC5"/>
    <w:rsid w:val="00F70824"/>
    <w:rsid w:val="00F70B02"/>
    <w:rsid w:val="00F734AE"/>
    <w:rsid w:val="00F76BD1"/>
    <w:rsid w:val="00F77C18"/>
    <w:rsid w:val="00F82463"/>
    <w:rsid w:val="00F83691"/>
    <w:rsid w:val="00F841E1"/>
    <w:rsid w:val="00F85703"/>
    <w:rsid w:val="00F85973"/>
    <w:rsid w:val="00F87D11"/>
    <w:rsid w:val="00F93C9A"/>
    <w:rsid w:val="00F95E3A"/>
    <w:rsid w:val="00FA08A8"/>
    <w:rsid w:val="00FA323B"/>
    <w:rsid w:val="00FA6CB8"/>
    <w:rsid w:val="00FA7B3C"/>
    <w:rsid w:val="00FB1327"/>
    <w:rsid w:val="00FB4B96"/>
    <w:rsid w:val="00FC5305"/>
    <w:rsid w:val="00FD05F7"/>
    <w:rsid w:val="00FD173C"/>
    <w:rsid w:val="00FD64CA"/>
    <w:rsid w:val="00FD6B84"/>
    <w:rsid w:val="00FE13F6"/>
    <w:rsid w:val="00FE1C5E"/>
    <w:rsid w:val="00FE2EB9"/>
    <w:rsid w:val="00FE5373"/>
    <w:rsid w:val="00FE6A00"/>
    <w:rsid w:val="00FF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08C"/>
    <w:pPr>
      <w:widowControl w:val="0"/>
      <w:autoSpaceDE w:val="0"/>
      <w:autoSpaceDN w:val="0"/>
      <w:adjustRightInd w:val="0"/>
    </w:pPr>
    <w:rPr>
      <w:rFonts w:ascii="微软雅黑" w:eastAsia="微软雅黑" w:cs="微软雅黑"/>
      <w:color w:val="000000"/>
      <w:kern w:val="0"/>
      <w:sz w:val="24"/>
      <w:szCs w:val="24"/>
    </w:rPr>
  </w:style>
  <w:style w:type="paragraph" w:styleId="a3">
    <w:name w:val="List Paragraph"/>
    <w:basedOn w:val="a"/>
    <w:uiPriority w:val="34"/>
    <w:qFormat/>
    <w:rsid w:val="00475500"/>
    <w:pPr>
      <w:ind w:firstLineChars="200" w:firstLine="420"/>
    </w:pPr>
  </w:style>
  <w:style w:type="paragraph" w:styleId="a4">
    <w:name w:val="header"/>
    <w:basedOn w:val="a"/>
    <w:link w:val="Char"/>
    <w:uiPriority w:val="99"/>
    <w:unhideWhenUsed/>
    <w:rsid w:val="00E00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5CE"/>
    <w:rPr>
      <w:sz w:val="18"/>
      <w:szCs w:val="18"/>
    </w:rPr>
  </w:style>
  <w:style w:type="paragraph" w:styleId="a5">
    <w:name w:val="footer"/>
    <w:basedOn w:val="a"/>
    <w:link w:val="Char0"/>
    <w:uiPriority w:val="99"/>
    <w:unhideWhenUsed/>
    <w:rsid w:val="00E005CE"/>
    <w:pPr>
      <w:tabs>
        <w:tab w:val="center" w:pos="4153"/>
        <w:tab w:val="right" w:pos="8306"/>
      </w:tabs>
      <w:snapToGrid w:val="0"/>
      <w:jc w:val="left"/>
    </w:pPr>
    <w:rPr>
      <w:sz w:val="18"/>
      <w:szCs w:val="18"/>
    </w:rPr>
  </w:style>
  <w:style w:type="character" w:customStyle="1" w:styleId="Char0">
    <w:name w:val="页脚 Char"/>
    <w:basedOn w:val="a0"/>
    <w:link w:val="a5"/>
    <w:uiPriority w:val="99"/>
    <w:rsid w:val="00E005CE"/>
    <w:rPr>
      <w:sz w:val="18"/>
      <w:szCs w:val="18"/>
    </w:rPr>
  </w:style>
  <w:style w:type="paragraph" w:styleId="a6">
    <w:name w:val="Balloon Text"/>
    <w:basedOn w:val="a"/>
    <w:link w:val="Char1"/>
    <w:uiPriority w:val="99"/>
    <w:semiHidden/>
    <w:unhideWhenUsed/>
    <w:rsid w:val="0041269F"/>
    <w:rPr>
      <w:sz w:val="18"/>
      <w:szCs w:val="18"/>
    </w:rPr>
  </w:style>
  <w:style w:type="character" w:customStyle="1" w:styleId="Char1">
    <w:name w:val="批注框文本 Char"/>
    <w:basedOn w:val="a0"/>
    <w:link w:val="a6"/>
    <w:uiPriority w:val="99"/>
    <w:semiHidden/>
    <w:rsid w:val="0041269F"/>
    <w:rPr>
      <w:sz w:val="18"/>
      <w:szCs w:val="18"/>
    </w:rPr>
  </w:style>
  <w:style w:type="character" w:styleId="a7">
    <w:name w:val="Strong"/>
    <w:basedOn w:val="a0"/>
    <w:uiPriority w:val="22"/>
    <w:qFormat/>
    <w:rsid w:val="009B7E22"/>
    <w:rPr>
      <w:b w:val="0"/>
      <w:bCs w:val="0"/>
      <w:i w:val="0"/>
      <w:iCs w:val="0"/>
    </w:rPr>
  </w:style>
  <w:style w:type="paragraph" w:styleId="a8">
    <w:name w:val="Normal (Web)"/>
    <w:basedOn w:val="a"/>
    <w:uiPriority w:val="99"/>
    <w:semiHidden/>
    <w:unhideWhenUsed/>
    <w:rsid w:val="003A6B7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608C"/>
    <w:pPr>
      <w:widowControl w:val="0"/>
      <w:autoSpaceDE w:val="0"/>
      <w:autoSpaceDN w:val="0"/>
      <w:adjustRightInd w:val="0"/>
    </w:pPr>
    <w:rPr>
      <w:rFonts w:ascii="微软雅黑" w:eastAsia="微软雅黑" w:cs="微软雅黑"/>
      <w:color w:val="000000"/>
      <w:kern w:val="0"/>
      <w:sz w:val="24"/>
      <w:szCs w:val="24"/>
    </w:rPr>
  </w:style>
  <w:style w:type="paragraph" w:styleId="a3">
    <w:name w:val="List Paragraph"/>
    <w:basedOn w:val="a"/>
    <w:uiPriority w:val="34"/>
    <w:qFormat/>
    <w:rsid w:val="00475500"/>
    <w:pPr>
      <w:ind w:firstLineChars="200" w:firstLine="420"/>
    </w:pPr>
  </w:style>
  <w:style w:type="paragraph" w:styleId="a4">
    <w:name w:val="header"/>
    <w:basedOn w:val="a"/>
    <w:link w:val="Char"/>
    <w:uiPriority w:val="99"/>
    <w:unhideWhenUsed/>
    <w:rsid w:val="00E00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5CE"/>
    <w:rPr>
      <w:sz w:val="18"/>
      <w:szCs w:val="18"/>
    </w:rPr>
  </w:style>
  <w:style w:type="paragraph" w:styleId="a5">
    <w:name w:val="footer"/>
    <w:basedOn w:val="a"/>
    <w:link w:val="Char0"/>
    <w:uiPriority w:val="99"/>
    <w:unhideWhenUsed/>
    <w:rsid w:val="00E005CE"/>
    <w:pPr>
      <w:tabs>
        <w:tab w:val="center" w:pos="4153"/>
        <w:tab w:val="right" w:pos="8306"/>
      </w:tabs>
      <w:snapToGrid w:val="0"/>
      <w:jc w:val="left"/>
    </w:pPr>
    <w:rPr>
      <w:sz w:val="18"/>
      <w:szCs w:val="18"/>
    </w:rPr>
  </w:style>
  <w:style w:type="character" w:customStyle="1" w:styleId="Char0">
    <w:name w:val="页脚 Char"/>
    <w:basedOn w:val="a0"/>
    <w:link w:val="a5"/>
    <w:uiPriority w:val="99"/>
    <w:rsid w:val="00E005CE"/>
    <w:rPr>
      <w:sz w:val="18"/>
      <w:szCs w:val="18"/>
    </w:rPr>
  </w:style>
  <w:style w:type="paragraph" w:styleId="a6">
    <w:name w:val="Balloon Text"/>
    <w:basedOn w:val="a"/>
    <w:link w:val="Char1"/>
    <w:uiPriority w:val="99"/>
    <w:semiHidden/>
    <w:unhideWhenUsed/>
    <w:rsid w:val="0041269F"/>
    <w:rPr>
      <w:sz w:val="18"/>
      <w:szCs w:val="18"/>
    </w:rPr>
  </w:style>
  <w:style w:type="character" w:customStyle="1" w:styleId="Char1">
    <w:name w:val="批注框文本 Char"/>
    <w:basedOn w:val="a0"/>
    <w:link w:val="a6"/>
    <w:uiPriority w:val="99"/>
    <w:semiHidden/>
    <w:rsid w:val="0041269F"/>
    <w:rPr>
      <w:sz w:val="18"/>
      <w:szCs w:val="18"/>
    </w:rPr>
  </w:style>
  <w:style w:type="character" w:styleId="a7">
    <w:name w:val="Strong"/>
    <w:basedOn w:val="a0"/>
    <w:uiPriority w:val="22"/>
    <w:qFormat/>
    <w:rsid w:val="009B7E22"/>
    <w:rPr>
      <w:b w:val="0"/>
      <w:bCs w:val="0"/>
      <w:i w:val="0"/>
      <w:iCs w:val="0"/>
    </w:rPr>
  </w:style>
  <w:style w:type="paragraph" w:styleId="a8">
    <w:name w:val="Normal (Web)"/>
    <w:basedOn w:val="a"/>
    <w:uiPriority w:val="99"/>
    <w:semiHidden/>
    <w:unhideWhenUsed/>
    <w:rsid w:val="003A6B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074">
      <w:bodyDiv w:val="1"/>
      <w:marLeft w:val="0"/>
      <w:marRight w:val="0"/>
      <w:marTop w:val="0"/>
      <w:marBottom w:val="0"/>
      <w:divBdr>
        <w:top w:val="none" w:sz="0" w:space="0" w:color="auto"/>
        <w:left w:val="none" w:sz="0" w:space="0" w:color="auto"/>
        <w:bottom w:val="none" w:sz="0" w:space="0" w:color="auto"/>
        <w:right w:val="none" w:sz="0" w:space="0" w:color="auto"/>
      </w:divBdr>
    </w:div>
    <w:div w:id="121533723">
      <w:bodyDiv w:val="1"/>
      <w:marLeft w:val="0"/>
      <w:marRight w:val="0"/>
      <w:marTop w:val="0"/>
      <w:marBottom w:val="0"/>
      <w:divBdr>
        <w:top w:val="none" w:sz="0" w:space="0" w:color="auto"/>
        <w:left w:val="none" w:sz="0" w:space="0" w:color="auto"/>
        <w:bottom w:val="none" w:sz="0" w:space="0" w:color="auto"/>
        <w:right w:val="none" w:sz="0" w:space="0" w:color="auto"/>
      </w:divBdr>
      <w:divsChild>
        <w:div w:id="2108915173">
          <w:marLeft w:val="547"/>
          <w:marRight w:val="0"/>
          <w:marTop w:val="154"/>
          <w:marBottom w:val="0"/>
          <w:divBdr>
            <w:top w:val="none" w:sz="0" w:space="0" w:color="auto"/>
            <w:left w:val="none" w:sz="0" w:space="0" w:color="auto"/>
            <w:bottom w:val="none" w:sz="0" w:space="0" w:color="auto"/>
            <w:right w:val="none" w:sz="0" w:space="0" w:color="auto"/>
          </w:divBdr>
        </w:div>
        <w:div w:id="932517683">
          <w:marLeft w:val="547"/>
          <w:marRight w:val="0"/>
          <w:marTop w:val="154"/>
          <w:marBottom w:val="0"/>
          <w:divBdr>
            <w:top w:val="none" w:sz="0" w:space="0" w:color="auto"/>
            <w:left w:val="none" w:sz="0" w:space="0" w:color="auto"/>
            <w:bottom w:val="none" w:sz="0" w:space="0" w:color="auto"/>
            <w:right w:val="none" w:sz="0" w:space="0" w:color="auto"/>
          </w:divBdr>
        </w:div>
        <w:div w:id="47414237">
          <w:marLeft w:val="547"/>
          <w:marRight w:val="0"/>
          <w:marTop w:val="154"/>
          <w:marBottom w:val="0"/>
          <w:divBdr>
            <w:top w:val="none" w:sz="0" w:space="0" w:color="auto"/>
            <w:left w:val="none" w:sz="0" w:space="0" w:color="auto"/>
            <w:bottom w:val="none" w:sz="0" w:space="0" w:color="auto"/>
            <w:right w:val="none" w:sz="0" w:space="0" w:color="auto"/>
          </w:divBdr>
        </w:div>
      </w:divsChild>
    </w:div>
    <w:div w:id="299580213">
      <w:bodyDiv w:val="1"/>
      <w:marLeft w:val="0"/>
      <w:marRight w:val="0"/>
      <w:marTop w:val="0"/>
      <w:marBottom w:val="0"/>
      <w:divBdr>
        <w:top w:val="none" w:sz="0" w:space="0" w:color="auto"/>
        <w:left w:val="none" w:sz="0" w:space="0" w:color="auto"/>
        <w:bottom w:val="none" w:sz="0" w:space="0" w:color="auto"/>
        <w:right w:val="none" w:sz="0" w:space="0" w:color="auto"/>
      </w:divBdr>
    </w:div>
    <w:div w:id="496920238">
      <w:bodyDiv w:val="1"/>
      <w:marLeft w:val="0"/>
      <w:marRight w:val="0"/>
      <w:marTop w:val="0"/>
      <w:marBottom w:val="0"/>
      <w:divBdr>
        <w:top w:val="none" w:sz="0" w:space="0" w:color="auto"/>
        <w:left w:val="none" w:sz="0" w:space="0" w:color="auto"/>
        <w:bottom w:val="none" w:sz="0" w:space="0" w:color="auto"/>
        <w:right w:val="none" w:sz="0" w:space="0" w:color="auto"/>
      </w:divBdr>
    </w:div>
    <w:div w:id="546259877">
      <w:bodyDiv w:val="1"/>
      <w:marLeft w:val="0"/>
      <w:marRight w:val="0"/>
      <w:marTop w:val="0"/>
      <w:marBottom w:val="0"/>
      <w:divBdr>
        <w:top w:val="none" w:sz="0" w:space="0" w:color="auto"/>
        <w:left w:val="none" w:sz="0" w:space="0" w:color="auto"/>
        <w:bottom w:val="none" w:sz="0" w:space="0" w:color="auto"/>
        <w:right w:val="none" w:sz="0" w:space="0" w:color="auto"/>
      </w:divBdr>
    </w:div>
    <w:div w:id="567351422">
      <w:bodyDiv w:val="1"/>
      <w:marLeft w:val="0"/>
      <w:marRight w:val="0"/>
      <w:marTop w:val="0"/>
      <w:marBottom w:val="0"/>
      <w:divBdr>
        <w:top w:val="none" w:sz="0" w:space="0" w:color="auto"/>
        <w:left w:val="none" w:sz="0" w:space="0" w:color="auto"/>
        <w:bottom w:val="none" w:sz="0" w:space="0" w:color="auto"/>
        <w:right w:val="none" w:sz="0" w:space="0" w:color="auto"/>
      </w:divBdr>
      <w:divsChild>
        <w:div w:id="1126775796">
          <w:marLeft w:val="547"/>
          <w:marRight w:val="0"/>
          <w:marTop w:val="154"/>
          <w:marBottom w:val="0"/>
          <w:divBdr>
            <w:top w:val="none" w:sz="0" w:space="0" w:color="auto"/>
            <w:left w:val="none" w:sz="0" w:space="0" w:color="auto"/>
            <w:bottom w:val="none" w:sz="0" w:space="0" w:color="auto"/>
            <w:right w:val="none" w:sz="0" w:space="0" w:color="auto"/>
          </w:divBdr>
        </w:div>
      </w:divsChild>
    </w:div>
    <w:div w:id="666519449">
      <w:bodyDiv w:val="1"/>
      <w:marLeft w:val="0"/>
      <w:marRight w:val="0"/>
      <w:marTop w:val="0"/>
      <w:marBottom w:val="0"/>
      <w:divBdr>
        <w:top w:val="none" w:sz="0" w:space="0" w:color="auto"/>
        <w:left w:val="none" w:sz="0" w:space="0" w:color="auto"/>
        <w:bottom w:val="none" w:sz="0" w:space="0" w:color="auto"/>
        <w:right w:val="none" w:sz="0" w:space="0" w:color="auto"/>
      </w:divBdr>
    </w:div>
    <w:div w:id="731779204">
      <w:bodyDiv w:val="1"/>
      <w:marLeft w:val="0"/>
      <w:marRight w:val="0"/>
      <w:marTop w:val="0"/>
      <w:marBottom w:val="0"/>
      <w:divBdr>
        <w:top w:val="none" w:sz="0" w:space="0" w:color="auto"/>
        <w:left w:val="none" w:sz="0" w:space="0" w:color="auto"/>
        <w:bottom w:val="none" w:sz="0" w:space="0" w:color="auto"/>
        <w:right w:val="none" w:sz="0" w:space="0" w:color="auto"/>
      </w:divBdr>
      <w:divsChild>
        <w:div w:id="1599362055">
          <w:marLeft w:val="547"/>
          <w:marRight w:val="0"/>
          <w:marTop w:val="154"/>
          <w:marBottom w:val="0"/>
          <w:divBdr>
            <w:top w:val="none" w:sz="0" w:space="0" w:color="auto"/>
            <w:left w:val="none" w:sz="0" w:space="0" w:color="auto"/>
            <w:bottom w:val="none" w:sz="0" w:space="0" w:color="auto"/>
            <w:right w:val="none" w:sz="0" w:space="0" w:color="auto"/>
          </w:divBdr>
        </w:div>
      </w:divsChild>
    </w:div>
    <w:div w:id="992484063">
      <w:bodyDiv w:val="1"/>
      <w:marLeft w:val="0"/>
      <w:marRight w:val="0"/>
      <w:marTop w:val="0"/>
      <w:marBottom w:val="0"/>
      <w:divBdr>
        <w:top w:val="none" w:sz="0" w:space="0" w:color="auto"/>
        <w:left w:val="none" w:sz="0" w:space="0" w:color="auto"/>
        <w:bottom w:val="none" w:sz="0" w:space="0" w:color="auto"/>
        <w:right w:val="none" w:sz="0" w:space="0" w:color="auto"/>
      </w:divBdr>
      <w:divsChild>
        <w:div w:id="1949313472">
          <w:marLeft w:val="547"/>
          <w:marRight w:val="0"/>
          <w:marTop w:val="154"/>
          <w:marBottom w:val="0"/>
          <w:divBdr>
            <w:top w:val="none" w:sz="0" w:space="0" w:color="auto"/>
            <w:left w:val="none" w:sz="0" w:space="0" w:color="auto"/>
            <w:bottom w:val="none" w:sz="0" w:space="0" w:color="auto"/>
            <w:right w:val="none" w:sz="0" w:space="0" w:color="auto"/>
          </w:divBdr>
        </w:div>
      </w:divsChild>
    </w:div>
    <w:div w:id="1201356425">
      <w:bodyDiv w:val="1"/>
      <w:marLeft w:val="0"/>
      <w:marRight w:val="0"/>
      <w:marTop w:val="0"/>
      <w:marBottom w:val="0"/>
      <w:divBdr>
        <w:top w:val="none" w:sz="0" w:space="0" w:color="auto"/>
        <w:left w:val="none" w:sz="0" w:space="0" w:color="auto"/>
        <w:bottom w:val="none" w:sz="0" w:space="0" w:color="auto"/>
        <w:right w:val="none" w:sz="0" w:space="0" w:color="auto"/>
      </w:divBdr>
      <w:divsChild>
        <w:div w:id="716855576">
          <w:marLeft w:val="547"/>
          <w:marRight w:val="0"/>
          <w:marTop w:val="154"/>
          <w:marBottom w:val="0"/>
          <w:divBdr>
            <w:top w:val="none" w:sz="0" w:space="0" w:color="auto"/>
            <w:left w:val="none" w:sz="0" w:space="0" w:color="auto"/>
            <w:bottom w:val="none" w:sz="0" w:space="0" w:color="auto"/>
            <w:right w:val="none" w:sz="0" w:space="0" w:color="auto"/>
          </w:divBdr>
        </w:div>
        <w:div w:id="1851942244">
          <w:marLeft w:val="547"/>
          <w:marRight w:val="0"/>
          <w:marTop w:val="154"/>
          <w:marBottom w:val="0"/>
          <w:divBdr>
            <w:top w:val="none" w:sz="0" w:space="0" w:color="auto"/>
            <w:left w:val="none" w:sz="0" w:space="0" w:color="auto"/>
            <w:bottom w:val="none" w:sz="0" w:space="0" w:color="auto"/>
            <w:right w:val="none" w:sz="0" w:space="0" w:color="auto"/>
          </w:divBdr>
        </w:div>
      </w:divsChild>
    </w:div>
    <w:div w:id="1285231577">
      <w:bodyDiv w:val="1"/>
      <w:marLeft w:val="0"/>
      <w:marRight w:val="0"/>
      <w:marTop w:val="0"/>
      <w:marBottom w:val="0"/>
      <w:divBdr>
        <w:top w:val="none" w:sz="0" w:space="0" w:color="auto"/>
        <w:left w:val="none" w:sz="0" w:space="0" w:color="auto"/>
        <w:bottom w:val="none" w:sz="0" w:space="0" w:color="auto"/>
        <w:right w:val="none" w:sz="0" w:space="0" w:color="auto"/>
      </w:divBdr>
    </w:div>
    <w:div w:id="1317369662">
      <w:bodyDiv w:val="1"/>
      <w:marLeft w:val="0"/>
      <w:marRight w:val="0"/>
      <w:marTop w:val="0"/>
      <w:marBottom w:val="0"/>
      <w:divBdr>
        <w:top w:val="none" w:sz="0" w:space="0" w:color="auto"/>
        <w:left w:val="none" w:sz="0" w:space="0" w:color="auto"/>
        <w:bottom w:val="none" w:sz="0" w:space="0" w:color="auto"/>
        <w:right w:val="none" w:sz="0" w:space="0" w:color="auto"/>
      </w:divBdr>
      <w:divsChild>
        <w:div w:id="686954813">
          <w:marLeft w:val="547"/>
          <w:marRight w:val="0"/>
          <w:marTop w:val="154"/>
          <w:marBottom w:val="0"/>
          <w:divBdr>
            <w:top w:val="none" w:sz="0" w:space="0" w:color="auto"/>
            <w:left w:val="none" w:sz="0" w:space="0" w:color="auto"/>
            <w:bottom w:val="none" w:sz="0" w:space="0" w:color="auto"/>
            <w:right w:val="none" w:sz="0" w:space="0" w:color="auto"/>
          </w:divBdr>
        </w:div>
        <w:div w:id="790364921">
          <w:marLeft w:val="547"/>
          <w:marRight w:val="0"/>
          <w:marTop w:val="154"/>
          <w:marBottom w:val="0"/>
          <w:divBdr>
            <w:top w:val="none" w:sz="0" w:space="0" w:color="auto"/>
            <w:left w:val="none" w:sz="0" w:space="0" w:color="auto"/>
            <w:bottom w:val="none" w:sz="0" w:space="0" w:color="auto"/>
            <w:right w:val="none" w:sz="0" w:space="0" w:color="auto"/>
          </w:divBdr>
        </w:div>
        <w:div w:id="810558089">
          <w:marLeft w:val="547"/>
          <w:marRight w:val="0"/>
          <w:marTop w:val="154"/>
          <w:marBottom w:val="0"/>
          <w:divBdr>
            <w:top w:val="none" w:sz="0" w:space="0" w:color="auto"/>
            <w:left w:val="none" w:sz="0" w:space="0" w:color="auto"/>
            <w:bottom w:val="none" w:sz="0" w:space="0" w:color="auto"/>
            <w:right w:val="none" w:sz="0" w:space="0" w:color="auto"/>
          </w:divBdr>
        </w:div>
        <w:div w:id="579096437">
          <w:marLeft w:val="547"/>
          <w:marRight w:val="0"/>
          <w:marTop w:val="154"/>
          <w:marBottom w:val="0"/>
          <w:divBdr>
            <w:top w:val="none" w:sz="0" w:space="0" w:color="auto"/>
            <w:left w:val="none" w:sz="0" w:space="0" w:color="auto"/>
            <w:bottom w:val="none" w:sz="0" w:space="0" w:color="auto"/>
            <w:right w:val="none" w:sz="0" w:space="0" w:color="auto"/>
          </w:divBdr>
        </w:div>
      </w:divsChild>
    </w:div>
    <w:div w:id="1495612422">
      <w:bodyDiv w:val="1"/>
      <w:marLeft w:val="0"/>
      <w:marRight w:val="0"/>
      <w:marTop w:val="0"/>
      <w:marBottom w:val="0"/>
      <w:divBdr>
        <w:top w:val="none" w:sz="0" w:space="0" w:color="auto"/>
        <w:left w:val="none" w:sz="0" w:space="0" w:color="auto"/>
        <w:bottom w:val="none" w:sz="0" w:space="0" w:color="auto"/>
        <w:right w:val="none" w:sz="0" w:space="0" w:color="auto"/>
      </w:divBdr>
    </w:div>
    <w:div w:id="1655794159">
      <w:bodyDiv w:val="1"/>
      <w:marLeft w:val="0"/>
      <w:marRight w:val="0"/>
      <w:marTop w:val="0"/>
      <w:marBottom w:val="0"/>
      <w:divBdr>
        <w:top w:val="none" w:sz="0" w:space="0" w:color="auto"/>
        <w:left w:val="none" w:sz="0" w:space="0" w:color="auto"/>
        <w:bottom w:val="none" w:sz="0" w:space="0" w:color="auto"/>
        <w:right w:val="none" w:sz="0" w:space="0" w:color="auto"/>
      </w:divBdr>
    </w:div>
    <w:div w:id="17134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12</Pages>
  <Words>732</Words>
  <Characters>4173</Characters>
  <Application>Microsoft Office Word</Application>
  <DocSecurity>0</DocSecurity>
  <Lines>34</Lines>
  <Paragraphs>9</Paragraphs>
  <ScaleCrop>false</ScaleCrop>
  <Company>微软中国</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chengdm</cp:lastModifiedBy>
  <cp:revision>48</cp:revision>
  <cp:lastPrinted>2019-01-08T04:13:00Z</cp:lastPrinted>
  <dcterms:created xsi:type="dcterms:W3CDTF">2018-06-07T01:15:00Z</dcterms:created>
  <dcterms:modified xsi:type="dcterms:W3CDTF">2019-11-25T01:49:00Z</dcterms:modified>
</cp:coreProperties>
</file>