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bookmarkStart w:id="0" w:name="_Hlk26956522"/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  <w:bookmarkEnd w:id="0"/>
    </w:p>
    <w:p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中国石油大学（北京）因公临时出国（境）人员备案表</w:t>
      </w:r>
    </w:p>
    <w:tbl>
      <w:tblPr>
        <w:tblStyle w:val="5"/>
        <w:tblW w:w="989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34"/>
        <w:gridCol w:w="1033"/>
        <w:gridCol w:w="738"/>
        <w:gridCol w:w="682"/>
        <w:gridCol w:w="572"/>
        <w:gridCol w:w="851"/>
        <w:gridCol w:w="419"/>
        <w:gridCol w:w="1233"/>
        <w:gridCol w:w="818"/>
        <w:gridCol w:w="14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工作单位及职务、是否为涉密人员及涉密等级</w:t>
            </w:r>
          </w:p>
        </w:tc>
        <w:tc>
          <w:tcPr>
            <w:tcW w:w="3025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婚姻状况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家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庭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要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成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员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况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称谓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25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工作单位及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居住地（是否取得外国国籍、境外长期或永久居留权）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组团单位</w:t>
            </w:r>
          </w:p>
        </w:tc>
        <w:tc>
          <w:tcPr>
            <w:tcW w:w="38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在团组中拟任职务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出国任务及所赴国家（地区）</w:t>
            </w:r>
          </w:p>
        </w:tc>
        <w:tc>
          <w:tcPr>
            <w:tcW w:w="7822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出国任务审批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</w:t>
            </w:r>
          </w:p>
        </w:tc>
        <w:tc>
          <w:tcPr>
            <w:tcW w:w="245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中国石油大学（北京）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起止时间（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天）</w:t>
            </w:r>
          </w:p>
        </w:tc>
        <w:tc>
          <w:tcPr>
            <w:tcW w:w="3527" w:type="dxa"/>
            <w:gridSpan w:val="3"/>
            <w:shd w:val="clear" w:color="auto" w:fill="auto"/>
            <w:vAlign w:val="center"/>
          </w:tcPr>
          <w:p>
            <w:pPr>
              <w:widowControl/>
              <w:ind w:left="600" w:hanging="600" w:hangingChars="2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月 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日至</w:t>
            </w:r>
          </w:p>
          <w:p>
            <w:pPr>
              <w:widowControl/>
              <w:ind w:left="600" w:hanging="600" w:hangingChars="2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最近一次因公出国和赴港澳时间及任务</w:t>
            </w:r>
          </w:p>
        </w:tc>
        <w:tc>
          <w:tcPr>
            <w:tcW w:w="7822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890" w:type="dxa"/>
            <w:gridSpan w:val="11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8"/>
              </w:rPr>
              <w:t>本人</w:t>
            </w:r>
            <w:r>
              <w:rPr>
                <w:rFonts w:ascii="仿宋" w:hAnsi="仿宋" w:eastAsia="仿宋"/>
                <w:sz w:val="24"/>
                <w:szCs w:val="28"/>
              </w:rPr>
              <w:t>知晓国家有关出国（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境</w:t>
            </w:r>
            <w:r>
              <w:rPr>
                <w:rFonts w:ascii="仿宋" w:hAnsi="仿宋" w:eastAsia="仿宋"/>
                <w:sz w:val="24"/>
                <w:szCs w:val="28"/>
              </w:rPr>
              <w:t>）政策和学校相关规定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以上情况属实，申请人对所提供信息的真实性负责。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4826" w:firstLineChars="2011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签 字：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人员派出单位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意见</w:t>
            </w:r>
          </w:p>
        </w:tc>
        <w:tc>
          <w:tcPr>
            <w:tcW w:w="7822" w:type="dxa"/>
            <w:gridSpan w:val="9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240"/>
              <w:ind w:firstLine="2640" w:firstLineChars="110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负责人签字：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分党委盖章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说明</w:t>
            </w:r>
          </w:p>
        </w:tc>
        <w:tc>
          <w:tcPr>
            <w:tcW w:w="7822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本表由因公临时出国</w:t>
            </w:r>
            <w:r>
              <w:rPr>
                <w:rFonts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境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人员所在单位组织填写，按照干部管理权限，报组织人事部门备案，并抄报外事审批部门。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C7"/>
    <w:rsid w:val="002D45E7"/>
    <w:rsid w:val="0084020A"/>
    <w:rsid w:val="0085596F"/>
    <w:rsid w:val="008C50B5"/>
    <w:rsid w:val="009D2318"/>
    <w:rsid w:val="00C13DC7"/>
    <w:rsid w:val="00D61004"/>
    <w:rsid w:val="00F7509F"/>
    <w:rsid w:val="0C7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5</TotalTime>
  <ScaleCrop>false</ScaleCrop>
  <LinksUpToDate>false</LinksUpToDate>
  <CharactersWithSpaces>559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2020-01-21T03:35:00Z</dcterms:created>
  <dc:creator>DELL</dc:creator>
  <cp:lastModifiedBy>mjy</cp:lastModifiedBy>
  <dcterms:modified xsi:type="dcterms:W3CDTF">2023-02-27T14:12:21Z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