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C6" w:rsidRPr="005932C6" w:rsidRDefault="005932C6" w:rsidP="005932C6">
      <w:pPr>
        <w:spacing w:line="360" w:lineRule="auto"/>
        <w:rPr>
          <w:rFonts w:ascii="宋体" w:eastAsia="宋体" w:hAnsi="宋体"/>
        </w:rPr>
      </w:pPr>
      <w:bookmarkStart w:id="0" w:name="_GoBack"/>
      <w:bookmarkEnd w:id="0"/>
      <w:r w:rsidRPr="005932C6">
        <w:rPr>
          <w:rFonts w:ascii="宋体" w:eastAsia="宋体" w:hAnsi="宋体" w:hint="eastAsia"/>
        </w:rPr>
        <w:t>去哪里留取申根</w:t>
      </w:r>
      <w:r w:rsidRPr="005932C6">
        <w:rPr>
          <w:rFonts w:ascii="宋体" w:eastAsia="宋体" w:hAnsi="宋体" w:cs="宋体" w:hint="eastAsia"/>
        </w:rPr>
        <w:t>签证</w:t>
      </w:r>
      <w:r w:rsidRPr="005932C6">
        <w:rPr>
          <w:rFonts w:ascii="宋体" w:eastAsia="宋体" w:hAnsi="宋体" w:hint="eastAsia"/>
        </w:rPr>
        <w:t>指</w:t>
      </w:r>
      <w:r w:rsidRPr="005932C6">
        <w:rPr>
          <w:rFonts w:ascii="宋体" w:eastAsia="宋体" w:hAnsi="宋体" w:cs="宋体" w:hint="eastAsia"/>
        </w:rPr>
        <w:t>纹</w:t>
      </w:r>
      <w:r w:rsidRPr="005932C6">
        <w:rPr>
          <w:rFonts w:ascii="宋体" w:eastAsia="宋体" w:hAnsi="宋体" w:hint="eastAsia"/>
        </w:rPr>
        <w:t>？</w:t>
      </w:r>
    </w:p>
    <w:p w:rsidR="005932C6" w:rsidRPr="00657556" w:rsidRDefault="005932C6" w:rsidP="005932C6">
      <w:pPr>
        <w:pStyle w:val="ListParagraph"/>
        <w:spacing w:line="360" w:lineRule="auto"/>
        <w:ind w:left="709"/>
        <w:rPr>
          <w:rFonts w:ascii="宋体" w:eastAsia="宋体" w:hAnsi="宋体"/>
        </w:rPr>
      </w:pPr>
      <w:r w:rsidRPr="00657556">
        <w:rPr>
          <w:rFonts w:ascii="宋体" w:eastAsia="宋体" w:hAnsi="宋体" w:hint="eastAsia"/>
        </w:rPr>
        <w:t>去各国大使馆留取申根签证指纹，需要注意的是，西班牙只认在本国使馆所留取的指纹，因此即使您在五年内在其他申根国家大使馆留取过指纹，申请赴西班牙时依然需要到西班牙大使馆再次留取指纹。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2376"/>
        <w:gridCol w:w="5431"/>
      </w:tblGrid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奥地利大使馆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北京市秀水南街5号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比利时大使馆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北京市三里屯路6号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冰岛大使馆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北京市朝阳区亮马桥北小街1号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波兰大使馆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北京市建国门外日坛路1号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丹麦大使馆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北京市三里屯东五街1号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德国大使馆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北京市朝阳区东直门外大街17号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法国大使馆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北京市朝阳区天泽路60号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芬兰大使馆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北京市朝阳区光华路1号嘉里中心南楼26层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荷兰大使馆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北京市朝阳区亮马河南路4号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捷克大使馆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北京市建国门外日坛路2号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挪威大使馆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北京市朝阳区三里屯东一街1号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葡萄牙大使馆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北京市三里屯东五街8号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瑞典大使馆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北京市东直门外大街3号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瑞士大使馆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北京市朝阳区三里屯东五街3号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西班牙大使馆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北京市朝阳区三里屯东四街9号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希腊大使馆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北京市朝阳区光华路19号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匈牙利大使馆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北京市东直门外大街10号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意大利大使馆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北京市三里屯东二街2号</w:t>
            </w:r>
          </w:p>
        </w:tc>
      </w:tr>
      <w:tr w:rsidR="005932C6" w:rsidRPr="00657556" w:rsidTr="00417FFB">
        <w:tc>
          <w:tcPr>
            <w:tcW w:w="2376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英国大使馆</w:t>
            </w:r>
          </w:p>
        </w:tc>
        <w:tc>
          <w:tcPr>
            <w:tcW w:w="5431" w:type="dxa"/>
          </w:tcPr>
          <w:p w:rsidR="005932C6" w:rsidRPr="00657556" w:rsidRDefault="005932C6" w:rsidP="00417FFB">
            <w:pPr>
              <w:pStyle w:val="ListParagraph"/>
              <w:spacing w:line="360" w:lineRule="auto"/>
              <w:ind w:left="0"/>
              <w:rPr>
                <w:rFonts w:ascii="宋体" w:eastAsia="宋体" w:hAnsi="宋体"/>
              </w:rPr>
            </w:pPr>
            <w:r w:rsidRPr="00657556">
              <w:rPr>
                <w:rFonts w:ascii="宋体" w:eastAsia="宋体" w:hAnsi="宋体" w:hint="eastAsia"/>
              </w:rPr>
              <w:t>北京市朝阳区光华路1号嘉里中心北楼21层</w:t>
            </w:r>
          </w:p>
        </w:tc>
      </w:tr>
    </w:tbl>
    <w:p w:rsidR="00D011AD" w:rsidRDefault="00D011AD"/>
    <w:sectPr w:rsidR="00D011AD" w:rsidSect="00D011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203AF"/>
    <w:multiLevelType w:val="hybridMultilevel"/>
    <w:tmpl w:val="8E3AAC6A"/>
    <w:lvl w:ilvl="0" w:tplc="7C88044E">
      <w:start w:val="9"/>
      <w:numFmt w:val="decimal"/>
      <w:lvlText w:val="%1."/>
      <w:lvlJc w:val="left"/>
      <w:pPr>
        <w:ind w:left="108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C6"/>
    <w:rsid w:val="005932C6"/>
    <w:rsid w:val="00D0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D3AD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C6"/>
    <w:pPr>
      <w:ind w:left="720"/>
      <w:contextualSpacing/>
    </w:pPr>
  </w:style>
  <w:style w:type="table" w:styleId="TableGrid">
    <w:name w:val="Table Grid"/>
    <w:basedOn w:val="TableNormal"/>
    <w:uiPriority w:val="59"/>
    <w:rsid w:val="00593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C6"/>
    <w:pPr>
      <w:ind w:left="720"/>
      <w:contextualSpacing/>
    </w:pPr>
  </w:style>
  <w:style w:type="table" w:styleId="TableGrid">
    <w:name w:val="Table Grid"/>
    <w:basedOn w:val="TableNormal"/>
    <w:uiPriority w:val="59"/>
    <w:rsid w:val="00593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Macintosh Word</Application>
  <DocSecurity>0</DocSecurity>
  <Lines>3</Lines>
  <Paragraphs>1</Paragraphs>
  <ScaleCrop>false</ScaleCrop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2018-11-22T08:01:00Z</dcterms:created>
  <dcterms:modified xsi:type="dcterms:W3CDTF">2018-11-22T08:02:00Z</dcterms:modified>
</cp:coreProperties>
</file>