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57"/>
        <w:gridCol w:w="790"/>
        <w:gridCol w:w="740"/>
        <w:gridCol w:w="1421"/>
        <w:gridCol w:w="1559"/>
      </w:tblGrid>
      <w:tr w:rsidR="000963C7" w14:paraId="695FE4B5" w14:textId="77777777" w:rsidTr="005A61B5">
        <w:trPr>
          <w:trHeight w:val="274"/>
          <w:jc w:val="center"/>
        </w:trPr>
        <w:tc>
          <w:tcPr>
            <w:tcW w:w="1325" w:type="dxa"/>
            <w:tcBorders>
              <w:bottom w:val="single" w:sz="4" w:space="0" w:color="auto"/>
            </w:tcBorders>
          </w:tcPr>
          <w:p w14:paraId="523C4269" w14:textId="74E63796" w:rsidR="000963C7" w:rsidRPr="00D32E9C" w:rsidRDefault="00D0595F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廖广志</w:t>
            </w:r>
          </w:p>
        </w:tc>
        <w:tc>
          <w:tcPr>
            <w:tcW w:w="457" w:type="dxa"/>
          </w:tcPr>
          <w:p w14:paraId="6CCC9886" w14:textId="54C05C3E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等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004397B" w14:textId="03E79AF7" w:rsidR="000963C7" w:rsidRPr="00D0595F" w:rsidRDefault="00D0595F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95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14:paraId="3D1DCD45" w14:textId="45D6649D" w:rsidR="000963C7" w:rsidRPr="00D0595F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95F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人赴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14:paraId="3B58A2A4" w14:textId="3B5248DF" w:rsidR="000963C7" w:rsidRPr="00D0595F" w:rsidRDefault="003771CE" w:rsidP="006540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95F">
              <w:rPr>
                <w:rFonts w:ascii="Times New Roman" w:hAnsi="Times New Roman" w:cs="Times New Roman" w:hint="eastAsia"/>
                <w:bCs/>
                <w:sz w:val="24"/>
                <w:szCs w:val="24"/>
              </w:rPr>
              <w:t>马来西亚</w:t>
            </w:r>
          </w:p>
        </w:tc>
        <w:tc>
          <w:tcPr>
            <w:tcW w:w="1559" w:type="dxa"/>
          </w:tcPr>
          <w:p w14:paraId="5264355C" w14:textId="2D563B2A" w:rsidR="000963C7" w:rsidRDefault="000963C7" w:rsidP="00654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团组公示表</w:t>
            </w:r>
          </w:p>
        </w:tc>
      </w:tr>
    </w:tbl>
    <w:p w14:paraId="2333D217" w14:textId="77777777" w:rsidR="00654069" w:rsidRPr="00FB4F78" w:rsidRDefault="00654069" w:rsidP="00654069">
      <w:pPr>
        <w:rPr>
          <w:rFonts w:ascii="Times New Roman" w:hAnsi="Times New Roman" w:cs="Times New Roman"/>
        </w:rPr>
      </w:pPr>
    </w:p>
    <w:tbl>
      <w:tblPr>
        <w:tblW w:w="8506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6804"/>
      </w:tblGrid>
      <w:tr w:rsidR="00654069" w:rsidRPr="00FB4F78" w14:paraId="5AC192B1" w14:textId="77777777" w:rsidTr="0000058A">
        <w:trPr>
          <w:trHeight w:val="1053"/>
          <w:tblCellSpacing w:w="0" w:type="dxa"/>
        </w:trPr>
        <w:tc>
          <w:tcPr>
            <w:tcW w:w="1702" w:type="dxa"/>
            <w:vAlign w:val="center"/>
            <w:hideMark/>
          </w:tcPr>
          <w:p w14:paraId="662DAFCC" w14:textId="77777777" w:rsidR="00B359B5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出访团组</w:t>
            </w:r>
            <w:r w:rsidR="00B359B5">
              <w:rPr>
                <w:rFonts w:ascii="Times New Roman" w:hAnsi="Times New Roman" w:cs="Times New Roman" w:hint="eastAsia"/>
              </w:rPr>
              <w:t>人员及</w:t>
            </w:r>
          </w:p>
          <w:p w14:paraId="160F91B4" w14:textId="2D886F97" w:rsidR="00654069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职务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6804" w:type="dxa"/>
            <w:vAlign w:val="center"/>
            <w:hideMark/>
          </w:tcPr>
          <w:p w14:paraId="6E555598" w14:textId="661ADA80" w:rsidR="00654069" w:rsidRPr="00FB4F78" w:rsidRDefault="00D0595F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廖广志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教授</w:t>
            </w:r>
          </w:p>
        </w:tc>
      </w:tr>
      <w:tr w:rsidR="00B359B5" w:rsidRPr="00FB4F78" w14:paraId="07CA9A11" w14:textId="77777777" w:rsidTr="00B359B5">
        <w:trPr>
          <w:trHeight w:val="609"/>
          <w:tblCellSpacing w:w="0" w:type="dxa"/>
        </w:trPr>
        <w:tc>
          <w:tcPr>
            <w:tcW w:w="1702" w:type="dxa"/>
            <w:vAlign w:val="center"/>
            <w:hideMark/>
          </w:tcPr>
          <w:p w14:paraId="4F256E7C" w14:textId="2ABCC280" w:rsidR="00B359B5" w:rsidRPr="00FB4F78" w:rsidRDefault="00B359B5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院系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部门</w:t>
            </w:r>
          </w:p>
        </w:tc>
        <w:tc>
          <w:tcPr>
            <w:tcW w:w="6804" w:type="dxa"/>
            <w:vAlign w:val="center"/>
          </w:tcPr>
          <w:p w14:paraId="7A6174CB" w14:textId="6C8869EF" w:rsidR="00B359B5" w:rsidRPr="00FB4F78" w:rsidRDefault="00D0595F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地球物理学院</w:t>
            </w:r>
          </w:p>
        </w:tc>
      </w:tr>
      <w:tr w:rsidR="00654069" w:rsidRPr="00FB4F78" w14:paraId="646BD884" w14:textId="77777777" w:rsidTr="00B359B5">
        <w:trPr>
          <w:trHeight w:val="687"/>
          <w:tblCellSpacing w:w="0" w:type="dxa"/>
        </w:trPr>
        <w:tc>
          <w:tcPr>
            <w:tcW w:w="1702" w:type="dxa"/>
            <w:vAlign w:val="center"/>
            <w:hideMark/>
          </w:tcPr>
          <w:p w14:paraId="1E651C6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出访国家或地区</w:t>
            </w:r>
          </w:p>
        </w:tc>
        <w:tc>
          <w:tcPr>
            <w:tcW w:w="6804" w:type="dxa"/>
            <w:vAlign w:val="center"/>
            <w:hideMark/>
          </w:tcPr>
          <w:p w14:paraId="27FE5E13" w14:textId="35FC3FA3" w:rsidR="00654069" w:rsidRPr="00FB4F78" w:rsidRDefault="00DF6FE3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马来西亚</w:t>
            </w:r>
          </w:p>
        </w:tc>
      </w:tr>
      <w:tr w:rsidR="00654069" w:rsidRPr="00FB4F78" w14:paraId="1051F6B5" w14:textId="77777777" w:rsidTr="00B359B5">
        <w:trPr>
          <w:trHeight w:val="600"/>
          <w:tblCellSpacing w:w="0" w:type="dxa"/>
        </w:trPr>
        <w:tc>
          <w:tcPr>
            <w:tcW w:w="1702" w:type="dxa"/>
            <w:vAlign w:val="center"/>
            <w:hideMark/>
          </w:tcPr>
          <w:p w14:paraId="185E2316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拟出访日期</w:t>
            </w:r>
          </w:p>
        </w:tc>
        <w:tc>
          <w:tcPr>
            <w:tcW w:w="6804" w:type="dxa"/>
            <w:vAlign w:val="center"/>
            <w:hideMark/>
          </w:tcPr>
          <w:p w14:paraId="6E74C261" w14:textId="1587AA27" w:rsidR="00654069" w:rsidRPr="00FB4F78" w:rsidRDefault="00DF6FE3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2025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22</w:t>
            </w:r>
            <w:r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至</w:t>
            </w:r>
            <w:r>
              <w:rPr>
                <w:rFonts w:ascii="Times New Roman" w:hAnsi="Times New Roman" w:cs="Times New Roman" w:hint="eastAsia"/>
              </w:rPr>
              <w:t xml:space="preserve"> 2025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30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</w:tr>
      <w:tr w:rsidR="00654069" w:rsidRPr="00FB4F78" w14:paraId="1A33BC3B" w14:textId="77777777" w:rsidTr="00B359B5">
        <w:trPr>
          <w:trHeight w:val="1061"/>
          <w:tblCellSpacing w:w="0" w:type="dxa"/>
        </w:trPr>
        <w:tc>
          <w:tcPr>
            <w:tcW w:w="1702" w:type="dxa"/>
            <w:vAlign w:val="center"/>
            <w:hideMark/>
          </w:tcPr>
          <w:p w14:paraId="33722DC9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邀请单位</w:t>
            </w:r>
          </w:p>
        </w:tc>
        <w:tc>
          <w:tcPr>
            <w:tcW w:w="6804" w:type="dxa"/>
            <w:vAlign w:val="center"/>
            <w:hideMark/>
          </w:tcPr>
          <w:p w14:paraId="3E533C0E" w14:textId="2536A38B" w:rsidR="00654069" w:rsidRPr="00FB4F78" w:rsidRDefault="00DF6FE3" w:rsidP="00654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诺丁汉大学马来西亚分校（</w:t>
            </w:r>
            <w:r>
              <w:rPr>
                <w:rFonts w:ascii="Times New Roman" w:hAnsi="Times New Roman" w:cs="Times New Roman"/>
              </w:rPr>
              <w:t>UNM</w:t>
            </w:r>
            <w:r>
              <w:rPr>
                <w:rFonts w:ascii="Times New Roman" w:hAnsi="Times New Roman" w:cs="Times New Roman" w:hint="eastAsia"/>
              </w:rPr>
              <w:t>）、马来西亚石油科技大学（</w:t>
            </w:r>
            <w:r>
              <w:rPr>
                <w:rFonts w:ascii="Times New Roman" w:hAnsi="Times New Roman" w:cs="Times New Roman" w:hint="eastAsia"/>
              </w:rPr>
              <w:t>UTP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="000F2A6F">
              <w:rPr>
                <w:rFonts w:ascii="Times New Roman" w:hAnsi="Times New Roman" w:cs="Times New Roman" w:hint="eastAsia"/>
              </w:rPr>
              <w:t>、马来西亚国家石油公司</w:t>
            </w:r>
          </w:p>
        </w:tc>
      </w:tr>
      <w:tr w:rsidR="00654069" w:rsidRPr="00FB4F78" w14:paraId="73E63FE6" w14:textId="77777777" w:rsidTr="00B359B5">
        <w:trPr>
          <w:trHeight w:val="1063"/>
          <w:tblCellSpacing w:w="0" w:type="dxa"/>
        </w:trPr>
        <w:tc>
          <w:tcPr>
            <w:tcW w:w="1702" w:type="dxa"/>
            <w:vAlign w:val="center"/>
            <w:hideMark/>
          </w:tcPr>
          <w:p w14:paraId="4DC8E06D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经费来源及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拟支出金额</w:t>
            </w:r>
          </w:p>
        </w:tc>
        <w:tc>
          <w:tcPr>
            <w:tcW w:w="6804" w:type="dxa"/>
            <w:vAlign w:val="center"/>
            <w:hideMark/>
          </w:tcPr>
          <w:p w14:paraId="2E5689E5" w14:textId="20BBA1FB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经费来源：</w:t>
            </w:r>
            <w:r w:rsidR="000F2A6F">
              <w:rPr>
                <w:rFonts w:ascii="Times New Roman" w:hAnsi="Times New Roman" w:cs="Times New Roman" w:hint="eastAsia"/>
              </w:rPr>
              <w:t>科研经费</w:t>
            </w:r>
          </w:p>
          <w:p w14:paraId="48F4D6EE" w14:textId="317E0E77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拟支出金额：</w:t>
            </w:r>
            <w:r w:rsidR="00D0595F">
              <w:rPr>
                <w:rFonts w:ascii="Times New Roman" w:hAnsi="Times New Roman" w:cs="Times New Roman"/>
              </w:rPr>
              <w:t>21136</w:t>
            </w:r>
            <w:r w:rsidR="000F2A6F">
              <w:rPr>
                <w:rFonts w:ascii="Times New Roman" w:hAnsi="Times New Roman" w:cs="Times New Roman" w:hint="eastAsia"/>
              </w:rPr>
              <w:t>元</w:t>
            </w:r>
          </w:p>
        </w:tc>
      </w:tr>
      <w:tr w:rsidR="00654069" w:rsidRPr="00FB4F78" w14:paraId="556B685B" w14:textId="77777777" w:rsidTr="000963C7">
        <w:trPr>
          <w:trHeight w:val="5855"/>
          <w:tblCellSpacing w:w="0" w:type="dxa"/>
        </w:trPr>
        <w:tc>
          <w:tcPr>
            <w:tcW w:w="1702" w:type="dxa"/>
            <w:vAlign w:val="center"/>
            <w:hideMark/>
          </w:tcPr>
          <w:p w14:paraId="632E59C8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出访任务</w:t>
            </w:r>
            <w:r w:rsidRPr="00FB4F78">
              <w:rPr>
                <w:rFonts w:ascii="Times New Roman" w:hAnsi="Times New Roman" w:cs="Times New Roman"/>
              </w:rPr>
              <w:br/>
            </w:r>
            <w:r w:rsidRPr="00FB4F78">
              <w:rPr>
                <w:rFonts w:ascii="Times New Roman" w:hAnsi="Times New Roman" w:cs="Times New Roman"/>
              </w:rPr>
              <w:t>及日程安排（详细）</w:t>
            </w:r>
          </w:p>
        </w:tc>
        <w:tc>
          <w:tcPr>
            <w:tcW w:w="6804" w:type="dxa"/>
            <w:vAlign w:val="center"/>
            <w:hideMark/>
          </w:tcPr>
          <w:p w14:paraId="3328519D" w14:textId="77777777" w:rsidR="00654069" w:rsidRDefault="00E932DC" w:rsidP="00FB4F78">
            <w:pPr>
              <w:rPr>
                <w:rFonts w:ascii="Times New Roman" w:hAnsi="Times New Roman" w:cs="Times New Roman"/>
              </w:rPr>
            </w:pPr>
            <w:r w:rsidRPr="00E932DC">
              <w:rPr>
                <w:rFonts w:ascii="Times New Roman" w:hAnsi="Times New Roman" w:cs="Times New Roman" w:hint="eastAsia"/>
              </w:rPr>
              <w:t>2025</w:t>
            </w:r>
            <w:r w:rsidRPr="00E932DC">
              <w:rPr>
                <w:rFonts w:ascii="Times New Roman" w:hAnsi="Times New Roman" w:cs="Times New Roman" w:hint="eastAsia"/>
              </w:rPr>
              <w:t>年</w:t>
            </w:r>
            <w:r w:rsidRPr="00E932DC">
              <w:rPr>
                <w:rFonts w:ascii="Times New Roman" w:hAnsi="Times New Roman" w:cs="Times New Roman" w:hint="eastAsia"/>
              </w:rPr>
              <w:t>7</w:t>
            </w:r>
            <w:r w:rsidRPr="00E932DC">
              <w:rPr>
                <w:rFonts w:ascii="Times New Roman" w:hAnsi="Times New Roman" w:cs="Times New Roman" w:hint="eastAsia"/>
              </w:rPr>
              <w:t>月</w:t>
            </w:r>
            <w:r w:rsidRPr="00E932DC">
              <w:rPr>
                <w:rFonts w:ascii="Times New Roman" w:hAnsi="Times New Roman" w:cs="Times New Roman" w:hint="eastAsia"/>
              </w:rPr>
              <w:t>22</w:t>
            </w:r>
            <w:r w:rsidRPr="00E932DC"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E932DC">
              <w:rPr>
                <w:rFonts w:ascii="Times New Roman" w:hAnsi="Times New Roman" w:cs="Times New Roman" w:hint="eastAsia"/>
              </w:rPr>
              <w:t>北京至目的地</w:t>
            </w:r>
          </w:p>
          <w:p w14:paraId="69EDFC77" w14:textId="77777777" w:rsidR="00E932DC" w:rsidRDefault="00E932DC" w:rsidP="00FB4F78">
            <w:pPr>
              <w:rPr>
                <w:rFonts w:ascii="Times New Roman" w:hAnsi="Times New Roman" w:cs="Times New Roman"/>
              </w:rPr>
            </w:pPr>
            <w:r w:rsidRPr="00E932DC">
              <w:rPr>
                <w:rFonts w:ascii="Times New Roman" w:hAnsi="Times New Roman" w:cs="Times New Roman" w:hint="eastAsia"/>
              </w:rPr>
              <w:t>2025</w:t>
            </w:r>
            <w:r w:rsidRPr="00E932DC">
              <w:rPr>
                <w:rFonts w:ascii="Times New Roman" w:hAnsi="Times New Roman" w:cs="Times New Roman" w:hint="eastAsia"/>
              </w:rPr>
              <w:t>年</w:t>
            </w:r>
            <w:r w:rsidRPr="00E932DC">
              <w:rPr>
                <w:rFonts w:ascii="Times New Roman" w:hAnsi="Times New Roman" w:cs="Times New Roman" w:hint="eastAsia"/>
              </w:rPr>
              <w:t>7</w:t>
            </w:r>
            <w:r w:rsidRPr="00E932DC">
              <w:rPr>
                <w:rFonts w:ascii="Times New Roman" w:hAnsi="Times New Roman" w:cs="Times New Roman" w:hint="eastAsia"/>
              </w:rPr>
              <w:t>月</w:t>
            </w:r>
            <w:r w:rsidRPr="00E932DC">
              <w:rPr>
                <w:rFonts w:ascii="Times New Roman" w:hAnsi="Times New Roman" w:cs="Times New Roman" w:hint="eastAsia"/>
              </w:rPr>
              <w:t>23</w:t>
            </w:r>
            <w:r w:rsidRPr="00E932DC">
              <w:rPr>
                <w:rFonts w:ascii="Times New Roman" w:hAnsi="Times New Roman" w:cs="Times New Roman" w:hint="eastAsia"/>
              </w:rPr>
              <w:t>日</w:t>
            </w:r>
          </w:p>
          <w:p w14:paraId="059D0A0B" w14:textId="2CD8350D" w:rsidR="00E932DC" w:rsidRPr="00E932DC" w:rsidRDefault="00E932DC" w:rsidP="00E932DC">
            <w:pPr>
              <w:rPr>
                <w:rFonts w:ascii="Times New Roman" w:hAnsi="Times New Roman" w:cs="Times New Roman"/>
              </w:rPr>
            </w:pPr>
            <w:r w:rsidRPr="00E932DC">
              <w:rPr>
                <w:rFonts w:ascii="Times New Roman" w:hAnsi="Times New Roman" w:cs="Times New Roman" w:hint="eastAsia"/>
              </w:rPr>
              <w:t>上午：与诺丁汉大学（马来西亚）和马来西亚国家石油公司（</w:t>
            </w:r>
            <w:r w:rsidRPr="00E932DC">
              <w:rPr>
                <w:rFonts w:ascii="Times New Roman" w:hAnsi="Times New Roman" w:cs="Times New Roman" w:hint="eastAsia"/>
              </w:rPr>
              <w:t>Petronas</w:t>
            </w:r>
            <w:r w:rsidRPr="00E932DC">
              <w:rPr>
                <w:rFonts w:ascii="Times New Roman" w:hAnsi="Times New Roman" w:cs="Times New Roman" w:hint="eastAsia"/>
              </w:rPr>
              <w:t>）探讨潜在的研究合作机会</w:t>
            </w:r>
            <w:r w:rsidR="00D0595F">
              <w:rPr>
                <w:rFonts w:ascii="Times New Roman" w:hAnsi="Times New Roman" w:cs="Times New Roman" w:hint="eastAsia"/>
              </w:rPr>
              <w:t>，听取该校在油气人工智能领域的研究进展</w:t>
            </w:r>
            <w:r w:rsidRPr="00E932DC">
              <w:rPr>
                <w:rFonts w:ascii="Times New Roman" w:hAnsi="Times New Roman" w:cs="Times New Roman" w:hint="eastAsia"/>
              </w:rPr>
              <w:t>。</w:t>
            </w:r>
          </w:p>
          <w:p w14:paraId="6A99D220" w14:textId="01BA0F9A" w:rsidR="00E932DC" w:rsidRDefault="00E932DC" w:rsidP="00E932DC">
            <w:pPr>
              <w:rPr>
                <w:rFonts w:ascii="Times New Roman" w:hAnsi="Times New Roman" w:cs="Times New Roman"/>
              </w:rPr>
            </w:pPr>
            <w:r w:rsidRPr="00E932DC">
              <w:rPr>
                <w:rFonts w:ascii="Times New Roman" w:hAnsi="Times New Roman" w:cs="Times New Roman" w:hint="eastAsia"/>
              </w:rPr>
              <w:t>下午：与诺丁汉大学工程学院</w:t>
            </w:r>
            <w:r w:rsidRPr="00E932DC">
              <w:rPr>
                <w:rFonts w:ascii="Times New Roman" w:hAnsi="Times New Roman" w:cs="Times New Roman" w:hint="eastAsia"/>
              </w:rPr>
              <w:t>/</w:t>
            </w:r>
            <w:r w:rsidRPr="00E932DC">
              <w:rPr>
                <w:rFonts w:ascii="Times New Roman" w:hAnsi="Times New Roman" w:cs="Times New Roman" w:hint="eastAsia"/>
              </w:rPr>
              <w:t>计算机学院的教师进行技术交流座谈</w:t>
            </w:r>
            <w:r w:rsidR="00D0595F">
              <w:rPr>
                <w:rFonts w:ascii="Times New Roman" w:hAnsi="Times New Roman" w:cs="Times New Roman" w:hint="eastAsia"/>
              </w:rPr>
              <w:t>，双方互相汇报油气人工智能算法、模型架构及应用场景。</w:t>
            </w:r>
          </w:p>
          <w:p w14:paraId="102D78BF" w14:textId="77777777" w:rsidR="00E932DC" w:rsidRDefault="00E932DC" w:rsidP="00E932DC">
            <w:pPr>
              <w:rPr>
                <w:rFonts w:ascii="Times New Roman" w:hAnsi="Times New Roman" w:cs="Times New Roman"/>
              </w:rPr>
            </w:pPr>
            <w:r w:rsidRPr="00E932DC">
              <w:rPr>
                <w:rFonts w:ascii="Times New Roman" w:hAnsi="Times New Roman" w:cs="Times New Roman" w:hint="eastAsia"/>
              </w:rPr>
              <w:t>2025</w:t>
            </w:r>
            <w:r w:rsidRPr="00E932DC">
              <w:rPr>
                <w:rFonts w:ascii="Times New Roman" w:hAnsi="Times New Roman" w:cs="Times New Roman" w:hint="eastAsia"/>
              </w:rPr>
              <w:t>年</w:t>
            </w:r>
            <w:r w:rsidRPr="00E932DC">
              <w:rPr>
                <w:rFonts w:ascii="Times New Roman" w:hAnsi="Times New Roman" w:cs="Times New Roman" w:hint="eastAsia"/>
              </w:rPr>
              <w:t>7</w:t>
            </w:r>
            <w:r w:rsidRPr="00E932DC">
              <w:rPr>
                <w:rFonts w:ascii="Times New Roman" w:hAnsi="Times New Roman" w:cs="Times New Roman" w:hint="eastAsia"/>
              </w:rPr>
              <w:t>月</w:t>
            </w:r>
            <w:r w:rsidRPr="00E932DC">
              <w:rPr>
                <w:rFonts w:ascii="Times New Roman" w:hAnsi="Times New Roman" w:cs="Times New Roman" w:hint="eastAsia"/>
              </w:rPr>
              <w:t>24</w:t>
            </w:r>
            <w:r w:rsidRPr="00E932DC">
              <w:rPr>
                <w:rFonts w:ascii="Times New Roman" w:hAnsi="Times New Roman" w:cs="Times New Roman" w:hint="eastAsia"/>
              </w:rPr>
              <w:t>日</w:t>
            </w:r>
          </w:p>
          <w:p w14:paraId="62B3F368" w14:textId="77202FA3" w:rsidR="00E932DC" w:rsidRPr="00E932DC" w:rsidRDefault="00E932DC" w:rsidP="00E932DC">
            <w:pPr>
              <w:rPr>
                <w:rFonts w:ascii="Times New Roman" w:hAnsi="Times New Roman" w:cs="Times New Roman"/>
              </w:rPr>
            </w:pPr>
            <w:r w:rsidRPr="00E932DC">
              <w:rPr>
                <w:rFonts w:ascii="Times New Roman" w:hAnsi="Times New Roman" w:cs="Times New Roman" w:hint="eastAsia"/>
              </w:rPr>
              <w:t>上午：听取诺丁汉大学（马来西亚）</w:t>
            </w:r>
            <w:r w:rsidRPr="00E932DC">
              <w:rPr>
                <w:rFonts w:ascii="Times New Roman" w:hAnsi="Times New Roman" w:cs="Times New Roman" w:hint="eastAsia"/>
              </w:rPr>
              <w:t>AI</w:t>
            </w:r>
            <w:r w:rsidRPr="00E932DC">
              <w:rPr>
                <w:rFonts w:ascii="Times New Roman" w:hAnsi="Times New Roman" w:cs="Times New Roman" w:hint="eastAsia"/>
              </w:rPr>
              <w:t>研究团队的技术报告</w:t>
            </w:r>
          </w:p>
          <w:p w14:paraId="6093A95C" w14:textId="77777777" w:rsidR="00E932DC" w:rsidRDefault="00E932DC" w:rsidP="00E932DC">
            <w:pPr>
              <w:rPr>
                <w:rFonts w:ascii="Times New Roman" w:hAnsi="Times New Roman" w:cs="Times New Roman"/>
              </w:rPr>
            </w:pPr>
            <w:r w:rsidRPr="00E932DC">
              <w:rPr>
                <w:rFonts w:ascii="Times New Roman" w:hAnsi="Times New Roman" w:cs="Times New Roman" w:hint="eastAsia"/>
              </w:rPr>
              <w:t>下午：举行学术报告交流会。中马双方的代表将各自进行简短的技术报告分享</w:t>
            </w:r>
          </w:p>
          <w:p w14:paraId="0F00738C" w14:textId="77777777" w:rsidR="00E932DC" w:rsidRDefault="00A800F9" w:rsidP="00E932DC">
            <w:pPr>
              <w:rPr>
                <w:rFonts w:ascii="Times New Roman" w:hAnsi="Times New Roman" w:cs="Times New Roman"/>
              </w:rPr>
            </w:pPr>
            <w:r w:rsidRPr="00A800F9">
              <w:rPr>
                <w:rFonts w:ascii="Times New Roman" w:hAnsi="Times New Roman" w:cs="Times New Roman" w:hint="eastAsia"/>
              </w:rPr>
              <w:t>2025</w:t>
            </w:r>
            <w:r w:rsidRPr="00A800F9">
              <w:rPr>
                <w:rFonts w:ascii="Times New Roman" w:hAnsi="Times New Roman" w:cs="Times New Roman" w:hint="eastAsia"/>
              </w:rPr>
              <w:t>年</w:t>
            </w:r>
            <w:r w:rsidRPr="00A800F9">
              <w:rPr>
                <w:rFonts w:ascii="Times New Roman" w:hAnsi="Times New Roman" w:cs="Times New Roman" w:hint="eastAsia"/>
              </w:rPr>
              <w:t>7</w:t>
            </w:r>
            <w:r w:rsidRPr="00A800F9">
              <w:rPr>
                <w:rFonts w:ascii="Times New Roman" w:hAnsi="Times New Roman" w:cs="Times New Roman" w:hint="eastAsia"/>
              </w:rPr>
              <w:t>月</w:t>
            </w:r>
            <w:r w:rsidRPr="00A800F9">
              <w:rPr>
                <w:rFonts w:ascii="Times New Roman" w:hAnsi="Times New Roman" w:cs="Times New Roman" w:hint="eastAsia"/>
              </w:rPr>
              <w:t>25</w:t>
            </w:r>
            <w:r w:rsidRPr="00A800F9">
              <w:rPr>
                <w:rFonts w:ascii="Times New Roman" w:hAnsi="Times New Roman" w:cs="Times New Roman" w:hint="eastAsia"/>
              </w:rPr>
              <w:t>日</w:t>
            </w:r>
          </w:p>
          <w:p w14:paraId="38978B15" w14:textId="3BDC05CA" w:rsidR="00A800F9" w:rsidRPr="00A800F9" w:rsidRDefault="00A800F9" w:rsidP="00A800F9">
            <w:pPr>
              <w:rPr>
                <w:rFonts w:ascii="Times New Roman" w:hAnsi="Times New Roman" w:cs="Times New Roman"/>
              </w:rPr>
            </w:pPr>
            <w:r w:rsidRPr="00A800F9">
              <w:rPr>
                <w:rFonts w:ascii="Times New Roman" w:hAnsi="Times New Roman" w:cs="Times New Roman" w:hint="eastAsia"/>
              </w:rPr>
              <w:t>上午：讨论启动联合科研项目</w:t>
            </w:r>
          </w:p>
          <w:p w14:paraId="60C1EF8F" w14:textId="77777777" w:rsidR="00A800F9" w:rsidRDefault="00A800F9" w:rsidP="00A800F9">
            <w:pPr>
              <w:rPr>
                <w:rFonts w:ascii="Times New Roman" w:hAnsi="Times New Roman" w:cs="Times New Roman"/>
              </w:rPr>
            </w:pPr>
            <w:r w:rsidRPr="00A800F9">
              <w:rPr>
                <w:rFonts w:ascii="Times New Roman" w:hAnsi="Times New Roman" w:cs="Times New Roman" w:hint="eastAsia"/>
              </w:rPr>
              <w:t>下午：讨论诺丁汉大学（马来西亚）与中国石油大学（北京）之间的新合作机遇，讨论未来联合主办技术论坛的方向</w:t>
            </w:r>
          </w:p>
          <w:p w14:paraId="6E0F03E5" w14:textId="77777777" w:rsidR="00A800F9" w:rsidRDefault="00A800F9" w:rsidP="00A800F9">
            <w:pPr>
              <w:rPr>
                <w:rFonts w:ascii="Times New Roman" w:hAnsi="Times New Roman" w:cs="Times New Roman"/>
              </w:rPr>
            </w:pPr>
            <w:r w:rsidRPr="00A800F9">
              <w:rPr>
                <w:rFonts w:ascii="Times New Roman" w:hAnsi="Times New Roman" w:cs="Times New Roman" w:hint="eastAsia"/>
              </w:rPr>
              <w:t>2025</w:t>
            </w:r>
            <w:r w:rsidRPr="00A800F9">
              <w:rPr>
                <w:rFonts w:ascii="Times New Roman" w:hAnsi="Times New Roman" w:cs="Times New Roman" w:hint="eastAsia"/>
              </w:rPr>
              <w:t>年</w:t>
            </w:r>
            <w:r w:rsidRPr="00A800F9">
              <w:rPr>
                <w:rFonts w:ascii="Times New Roman" w:hAnsi="Times New Roman" w:cs="Times New Roman" w:hint="eastAsia"/>
              </w:rPr>
              <w:t>7</w:t>
            </w:r>
            <w:r w:rsidRPr="00A800F9">
              <w:rPr>
                <w:rFonts w:ascii="Times New Roman" w:hAnsi="Times New Roman" w:cs="Times New Roman" w:hint="eastAsia"/>
              </w:rPr>
              <w:t>月</w:t>
            </w:r>
            <w:r w:rsidRPr="00A800F9">
              <w:rPr>
                <w:rFonts w:ascii="Times New Roman" w:hAnsi="Times New Roman" w:cs="Times New Roman" w:hint="eastAsia"/>
              </w:rPr>
              <w:t>26</w:t>
            </w:r>
            <w:r w:rsidRPr="00A800F9">
              <w:rPr>
                <w:rFonts w:ascii="Times New Roman" w:hAnsi="Times New Roman" w:cs="Times New Roman" w:hint="eastAsia"/>
              </w:rPr>
              <w:t>日</w:t>
            </w:r>
          </w:p>
          <w:p w14:paraId="64A1F0F0" w14:textId="2DAE0FC1" w:rsidR="00A800F9" w:rsidRPr="00A800F9" w:rsidRDefault="00A800F9" w:rsidP="00A800F9">
            <w:pPr>
              <w:rPr>
                <w:rFonts w:ascii="Times New Roman" w:hAnsi="Times New Roman" w:cs="Times New Roman"/>
              </w:rPr>
            </w:pPr>
            <w:r w:rsidRPr="00A800F9">
              <w:rPr>
                <w:rFonts w:ascii="Times New Roman" w:hAnsi="Times New Roman" w:cs="Times New Roman" w:hint="eastAsia"/>
              </w:rPr>
              <w:t>上午：参观诺丁汉大学智能计算实验室、能源与过程系统实验室</w:t>
            </w:r>
          </w:p>
          <w:p w14:paraId="3D7DDA6D" w14:textId="517C6EA8" w:rsidR="00A800F9" w:rsidRDefault="00A800F9" w:rsidP="00A800F9">
            <w:pPr>
              <w:rPr>
                <w:rFonts w:ascii="Times New Roman" w:hAnsi="Times New Roman" w:cs="Times New Roman"/>
              </w:rPr>
            </w:pPr>
            <w:r w:rsidRPr="00A800F9">
              <w:rPr>
                <w:rFonts w:ascii="Times New Roman" w:hAnsi="Times New Roman" w:cs="Times New Roman" w:hint="eastAsia"/>
              </w:rPr>
              <w:t>下午：梳理前四天的交流成果，准备</w:t>
            </w:r>
            <w:r w:rsidRPr="00A800F9">
              <w:rPr>
                <w:rFonts w:ascii="Times New Roman" w:hAnsi="Times New Roman" w:cs="Times New Roman" w:hint="eastAsia"/>
              </w:rPr>
              <w:t>UTP</w:t>
            </w:r>
            <w:r w:rsidRPr="00A800F9">
              <w:rPr>
                <w:rFonts w:ascii="Times New Roman" w:hAnsi="Times New Roman" w:cs="Times New Roman" w:hint="eastAsia"/>
              </w:rPr>
              <w:t>交流材料</w:t>
            </w:r>
            <w:r>
              <w:rPr>
                <w:rFonts w:ascii="Times New Roman" w:hAnsi="Times New Roman" w:cs="Times New Roman" w:hint="eastAsia"/>
              </w:rPr>
              <w:t>；</w:t>
            </w:r>
            <w:r w:rsidRPr="00A800F9">
              <w:rPr>
                <w:rFonts w:ascii="Times New Roman" w:hAnsi="Times New Roman" w:cs="Times New Roman" w:hint="eastAsia"/>
              </w:rPr>
              <w:t>前往霹雳州</w:t>
            </w:r>
            <w:r w:rsidRPr="00A800F9">
              <w:rPr>
                <w:rFonts w:ascii="Times New Roman" w:hAnsi="Times New Roman" w:cs="Times New Roman" w:hint="eastAsia"/>
              </w:rPr>
              <w:t>UTP</w:t>
            </w:r>
            <w:r w:rsidRPr="00A800F9">
              <w:rPr>
                <w:rFonts w:ascii="Times New Roman" w:hAnsi="Times New Roman" w:cs="Times New Roman" w:hint="eastAsia"/>
              </w:rPr>
              <w:t>国油科技大学</w:t>
            </w:r>
          </w:p>
          <w:p w14:paraId="39D1F769" w14:textId="77777777" w:rsidR="00A800F9" w:rsidRDefault="00A800F9" w:rsidP="00A800F9">
            <w:pPr>
              <w:rPr>
                <w:rFonts w:ascii="Times New Roman" w:hAnsi="Times New Roman" w:cs="Times New Roman"/>
              </w:rPr>
            </w:pPr>
          </w:p>
          <w:p w14:paraId="6A6C8C6C" w14:textId="77777777" w:rsidR="00A800F9" w:rsidRDefault="00A800F9" w:rsidP="00A800F9">
            <w:pPr>
              <w:rPr>
                <w:rFonts w:ascii="Times New Roman" w:hAnsi="Times New Roman" w:cs="Times New Roman"/>
              </w:rPr>
            </w:pPr>
            <w:r w:rsidRPr="00A800F9">
              <w:rPr>
                <w:rFonts w:ascii="Times New Roman" w:hAnsi="Times New Roman" w:cs="Times New Roman" w:hint="eastAsia"/>
              </w:rPr>
              <w:t>2025</w:t>
            </w:r>
            <w:r w:rsidRPr="00A800F9">
              <w:rPr>
                <w:rFonts w:ascii="Times New Roman" w:hAnsi="Times New Roman" w:cs="Times New Roman" w:hint="eastAsia"/>
              </w:rPr>
              <w:t>年</w:t>
            </w:r>
            <w:r w:rsidRPr="00A800F9">
              <w:rPr>
                <w:rFonts w:ascii="Times New Roman" w:hAnsi="Times New Roman" w:cs="Times New Roman" w:hint="eastAsia"/>
              </w:rPr>
              <w:t>7</w:t>
            </w:r>
            <w:r w:rsidRPr="00A800F9">
              <w:rPr>
                <w:rFonts w:ascii="Times New Roman" w:hAnsi="Times New Roman" w:cs="Times New Roman" w:hint="eastAsia"/>
              </w:rPr>
              <w:t>月</w:t>
            </w:r>
            <w:r w:rsidRPr="00A800F9">
              <w:rPr>
                <w:rFonts w:ascii="Times New Roman" w:hAnsi="Times New Roman" w:cs="Times New Roman" w:hint="eastAsia"/>
              </w:rPr>
              <w:t>27</w:t>
            </w:r>
            <w:r w:rsidRPr="00A800F9">
              <w:rPr>
                <w:rFonts w:ascii="Times New Roman" w:hAnsi="Times New Roman" w:cs="Times New Roman" w:hint="eastAsia"/>
              </w:rPr>
              <w:t>日</w:t>
            </w:r>
          </w:p>
          <w:p w14:paraId="45D7DFB1" w14:textId="0A5EC84B" w:rsidR="00A800F9" w:rsidRPr="00A800F9" w:rsidRDefault="00A800F9" w:rsidP="00A800F9">
            <w:pPr>
              <w:rPr>
                <w:rFonts w:ascii="Times New Roman" w:hAnsi="Times New Roman" w:cs="Times New Roman"/>
              </w:rPr>
            </w:pPr>
            <w:r w:rsidRPr="00A800F9">
              <w:rPr>
                <w:rFonts w:ascii="Times New Roman" w:hAnsi="Times New Roman" w:cs="Times New Roman" w:hint="eastAsia"/>
              </w:rPr>
              <w:t>上午：与</w:t>
            </w:r>
            <w:r w:rsidRPr="00A800F9">
              <w:rPr>
                <w:rFonts w:ascii="Times New Roman" w:hAnsi="Times New Roman" w:cs="Times New Roman" w:hint="eastAsia"/>
              </w:rPr>
              <w:t>UTP</w:t>
            </w:r>
            <w:r w:rsidRPr="00A800F9">
              <w:rPr>
                <w:rFonts w:ascii="Times New Roman" w:hAnsi="Times New Roman" w:cs="Times New Roman" w:hint="eastAsia"/>
              </w:rPr>
              <w:t>相关院系进行技术座谈</w:t>
            </w:r>
          </w:p>
          <w:p w14:paraId="65D17ABE" w14:textId="21991F9F" w:rsidR="00A800F9" w:rsidRDefault="00A800F9" w:rsidP="00A800F9">
            <w:pPr>
              <w:rPr>
                <w:rFonts w:ascii="Times New Roman" w:hAnsi="Times New Roman" w:cs="Times New Roman"/>
              </w:rPr>
            </w:pPr>
            <w:r w:rsidRPr="00A800F9">
              <w:rPr>
                <w:rFonts w:ascii="Times New Roman" w:hAnsi="Times New Roman" w:cs="Times New Roman" w:hint="eastAsia"/>
              </w:rPr>
              <w:t>下午：听取</w:t>
            </w:r>
            <w:r w:rsidRPr="00A800F9">
              <w:rPr>
                <w:rFonts w:ascii="Times New Roman" w:hAnsi="Times New Roman" w:cs="Times New Roman" w:hint="eastAsia"/>
              </w:rPr>
              <w:t>UTP</w:t>
            </w:r>
            <w:r w:rsidRPr="00A800F9">
              <w:rPr>
                <w:rFonts w:ascii="Times New Roman" w:hAnsi="Times New Roman" w:cs="Times New Roman" w:hint="eastAsia"/>
              </w:rPr>
              <w:t>在石油工程</w:t>
            </w:r>
            <w:r w:rsidRPr="00A800F9">
              <w:rPr>
                <w:rFonts w:ascii="Times New Roman" w:hAnsi="Times New Roman" w:cs="Times New Roman" w:hint="eastAsia"/>
              </w:rPr>
              <w:t>AI</w:t>
            </w:r>
            <w:r w:rsidRPr="00A800F9">
              <w:rPr>
                <w:rFonts w:ascii="Times New Roman" w:hAnsi="Times New Roman" w:cs="Times New Roman" w:hint="eastAsia"/>
              </w:rPr>
              <w:t>研究、数字孪生平台建设方面的成果展示</w:t>
            </w:r>
          </w:p>
          <w:p w14:paraId="70251AE9" w14:textId="77777777" w:rsidR="00A800F9" w:rsidRDefault="00A800F9" w:rsidP="00A800F9">
            <w:pPr>
              <w:rPr>
                <w:rFonts w:ascii="Times New Roman" w:hAnsi="Times New Roman" w:cs="Times New Roman"/>
              </w:rPr>
            </w:pPr>
          </w:p>
          <w:p w14:paraId="65D67488" w14:textId="77777777" w:rsidR="00A800F9" w:rsidRDefault="00A800F9" w:rsidP="00A800F9">
            <w:pPr>
              <w:rPr>
                <w:rFonts w:ascii="Times New Roman" w:hAnsi="Times New Roman" w:cs="Times New Roman"/>
              </w:rPr>
            </w:pPr>
            <w:r w:rsidRPr="00A800F9">
              <w:rPr>
                <w:rFonts w:ascii="Times New Roman" w:hAnsi="Times New Roman" w:cs="Times New Roman" w:hint="eastAsia"/>
              </w:rPr>
              <w:t>2025</w:t>
            </w:r>
            <w:r w:rsidRPr="00A800F9">
              <w:rPr>
                <w:rFonts w:ascii="Times New Roman" w:hAnsi="Times New Roman" w:cs="Times New Roman" w:hint="eastAsia"/>
              </w:rPr>
              <w:t>年</w:t>
            </w:r>
            <w:r w:rsidRPr="00A800F9">
              <w:rPr>
                <w:rFonts w:ascii="Times New Roman" w:hAnsi="Times New Roman" w:cs="Times New Roman" w:hint="eastAsia"/>
              </w:rPr>
              <w:t>7</w:t>
            </w:r>
            <w:r w:rsidRPr="00A800F9">
              <w:rPr>
                <w:rFonts w:ascii="Times New Roman" w:hAnsi="Times New Roman" w:cs="Times New Roman" w:hint="eastAsia"/>
              </w:rPr>
              <w:t>月</w:t>
            </w:r>
            <w:r w:rsidRPr="00A800F9">
              <w:rPr>
                <w:rFonts w:ascii="Times New Roman" w:hAnsi="Times New Roman" w:cs="Times New Roman" w:hint="eastAsia"/>
              </w:rPr>
              <w:t>28</w:t>
            </w:r>
            <w:r w:rsidRPr="00A800F9">
              <w:rPr>
                <w:rFonts w:ascii="Times New Roman" w:hAnsi="Times New Roman" w:cs="Times New Roman" w:hint="eastAsia"/>
              </w:rPr>
              <w:t>日</w:t>
            </w:r>
          </w:p>
          <w:p w14:paraId="4B0B231A" w14:textId="4FF28C9C" w:rsidR="00A800F9" w:rsidRPr="00A800F9" w:rsidRDefault="00A800F9" w:rsidP="00A800F9">
            <w:pPr>
              <w:rPr>
                <w:rFonts w:ascii="Times New Roman" w:hAnsi="Times New Roman" w:cs="Times New Roman"/>
              </w:rPr>
            </w:pPr>
            <w:r w:rsidRPr="00A800F9">
              <w:rPr>
                <w:rFonts w:ascii="Times New Roman" w:hAnsi="Times New Roman" w:cs="Times New Roman" w:hint="eastAsia"/>
              </w:rPr>
              <w:t>上午：实验室参观（如油气过程建模、</w:t>
            </w:r>
            <w:r w:rsidRPr="00A800F9">
              <w:rPr>
                <w:rFonts w:ascii="Times New Roman" w:hAnsi="Times New Roman" w:cs="Times New Roman" w:hint="eastAsia"/>
              </w:rPr>
              <w:t>AI</w:t>
            </w:r>
            <w:r w:rsidRPr="00A800F9">
              <w:rPr>
                <w:rFonts w:ascii="Times New Roman" w:hAnsi="Times New Roman" w:cs="Times New Roman" w:hint="eastAsia"/>
              </w:rPr>
              <w:t>驱动钻井监测实验室）</w:t>
            </w:r>
          </w:p>
          <w:p w14:paraId="56EC9E9C" w14:textId="75A0AEEA" w:rsidR="00A800F9" w:rsidRDefault="00A800F9" w:rsidP="00A800F9">
            <w:pPr>
              <w:rPr>
                <w:rFonts w:ascii="Times New Roman" w:hAnsi="Times New Roman" w:cs="Times New Roman"/>
              </w:rPr>
            </w:pPr>
            <w:r w:rsidRPr="00A800F9">
              <w:rPr>
                <w:rFonts w:ascii="Times New Roman" w:hAnsi="Times New Roman" w:cs="Times New Roman" w:hint="eastAsia"/>
              </w:rPr>
              <w:lastRenderedPageBreak/>
              <w:t>下午：中方代表做专题技术报告。随后进行专题讨论</w:t>
            </w:r>
          </w:p>
          <w:p w14:paraId="3B87F332" w14:textId="77777777" w:rsidR="00A800F9" w:rsidRDefault="00A800F9" w:rsidP="00A800F9">
            <w:pPr>
              <w:rPr>
                <w:rFonts w:ascii="Times New Roman" w:hAnsi="Times New Roman" w:cs="Times New Roman"/>
              </w:rPr>
            </w:pPr>
          </w:p>
          <w:p w14:paraId="1BD61B55" w14:textId="77777777" w:rsidR="00A800F9" w:rsidRDefault="00A800F9" w:rsidP="00A800F9">
            <w:pPr>
              <w:rPr>
                <w:rFonts w:ascii="Times New Roman" w:hAnsi="Times New Roman" w:cs="Times New Roman"/>
              </w:rPr>
            </w:pPr>
            <w:r w:rsidRPr="00A800F9">
              <w:rPr>
                <w:rFonts w:ascii="Times New Roman" w:hAnsi="Times New Roman" w:cs="Times New Roman" w:hint="eastAsia"/>
              </w:rPr>
              <w:t>2025</w:t>
            </w:r>
            <w:r w:rsidRPr="00A800F9">
              <w:rPr>
                <w:rFonts w:ascii="Times New Roman" w:hAnsi="Times New Roman" w:cs="Times New Roman" w:hint="eastAsia"/>
              </w:rPr>
              <w:t>年</w:t>
            </w:r>
            <w:r w:rsidRPr="00A800F9">
              <w:rPr>
                <w:rFonts w:ascii="Times New Roman" w:hAnsi="Times New Roman" w:cs="Times New Roman" w:hint="eastAsia"/>
              </w:rPr>
              <w:t>7</w:t>
            </w:r>
            <w:r w:rsidRPr="00A800F9">
              <w:rPr>
                <w:rFonts w:ascii="Times New Roman" w:hAnsi="Times New Roman" w:cs="Times New Roman" w:hint="eastAsia"/>
              </w:rPr>
              <w:t>月</w:t>
            </w:r>
            <w:r w:rsidRPr="00A800F9">
              <w:rPr>
                <w:rFonts w:ascii="Times New Roman" w:hAnsi="Times New Roman" w:cs="Times New Roman" w:hint="eastAsia"/>
              </w:rPr>
              <w:t>29</w:t>
            </w:r>
            <w:r w:rsidRPr="00A800F9">
              <w:rPr>
                <w:rFonts w:ascii="Times New Roman" w:hAnsi="Times New Roman" w:cs="Times New Roman" w:hint="eastAsia"/>
              </w:rPr>
              <w:t>日</w:t>
            </w:r>
          </w:p>
          <w:p w14:paraId="6189ABA0" w14:textId="0EF3AA58" w:rsidR="00A800F9" w:rsidRPr="00A800F9" w:rsidRDefault="00A800F9" w:rsidP="00A800F9">
            <w:pPr>
              <w:rPr>
                <w:rFonts w:ascii="Times New Roman" w:hAnsi="Times New Roman" w:cs="Times New Roman"/>
              </w:rPr>
            </w:pPr>
            <w:r w:rsidRPr="00A800F9">
              <w:rPr>
                <w:rFonts w:ascii="Times New Roman" w:hAnsi="Times New Roman" w:cs="Times New Roman" w:hint="eastAsia"/>
              </w:rPr>
              <w:t>上午：中马双方联合总结座谈，明确后续对接人、合作推进路径</w:t>
            </w:r>
          </w:p>
          <w:p w14:paraId="4FF34A56" w14:textId="1FE363A0" w:rsidR="00A800F9" w:rsidRDefault="00A800F9" w:rsidP="00A800F9">
            <w:pPr>
              <w:rPr>
                <w:rFonts w:ascii="Times New Roman" w:hAnsi="Times New Roman" w:cs="Times New Roman"/>
              </w:rPr>
            </w:pPr>
            <w:r w:rsidRPr="00A800F9">
              <w:rPr>
                <w:rFonts w:ascii="Times New Roman" w:hAnsi="Times New Roman" w:cs="Times New Roman" w:hint="eastAsia"/>
              </w:rPr>
              <w:t>下午：</w:t>
            </w:r>
            <w:r w:rsidR="00D0595F">
              <w:rPr>
                <w:rFonts w:ascii="Times New Roman" w:hAnsi="Times New Roman" w:cs="Times New Roman" w:hint="eastAsia"/>
              </w:rPr>
              <w:t>交流科研项目合作及后续联合申报科研项目的事宜，</w:t>
            </w:r>
            <w:r w:rsidRPr="00A800F9">
              <w:rPr>
                <w:rFonts w:ascii="Times New Roman" w:hAnsi="Times New Roman" w:cs="Times New Roman" w:hint="eastAsia"/>
              </w:rPr>
              <w:t>返回吉隆坡</w:t>
            </w:r>
            <w:r w:rsidR="00D0595F">
              <w:rPr>
                <w:rFonts w:ascii="Times New Roman" w:hAnsi="Times New Roman" w:cs="Times New Roman" w:hint="eastAsia"/>
              </w:rPr>
              <w:t>。</w:t>
            </w:r>
            <w:bookmarkStart w:id="0" w:name="_GoBack"/>
            <w:bookmarkEnd w:id="0"/>
          </w:p>
          <w:p w14:paraId="1C49BB46" w14:textId="77777777" w:rsidR="00A800F9" w:rsidRDefault="00A800F9" w:rsidP="00A800F9">
            <w:pPr>
              <w:rPr>
                <w:rFonts w:ascii="Times New Roman" w:hAnsi="Times New Roman" w:cs="Times New Roman"/>
              </w:rPr>
            </w:pPr>
          </w:p>
          <w:p w14:paraId="043737FC" w14:textId="4C3231E0" w:rsidR="00A800F9" w:rsidRPr="00A800F9" w:rsidRDefault="00A800F9" w:rsidP="00A800F9">
            <w:pPr>
              <w:rPr>
                <w:rFonts w:ascii="Times New Roman" w:hAnsi="Times New Roman" w:cs="Times New Roman"/>
              </w:rPr>
            </w:pPr>
            <w:r w:rsidRPr="00A800F9">
              <w:rPr>
                <w:rFonts w:ascii="Times New Roman" w:hAnsi="Times New Roman" w:cs="Times New Roman" w:hint="eastAsia"/>
              </w:rPr>
              <w:t>2025</w:t>
            </w:r>
            <w:r w:rsidRPr="00A800F9">
              <w:rPr>
                <w:rFonts w:ascii="Times New Roman" w:hAnsi="Times New Roman" w:cs="Times New Roman" w:hint="eastAsia"/>
              </w:rPr>
              <w:t>年</w:t>
            </w:r>
            <w:r w:rsidRPr="00A800F9">
              <w:rPr>
                <w:rFonts w:ascii="Times New Roman" w:hAnsi="Times New Roman" w:cs="Times New Roman" w:hint="eastAsia"/>
              </w:rPr>
              <w:t>7</w:t>
            </w:r>
            <w:r w:rsidRPr="00A800F9">
              <w:rPr>
                <w:rFonts w:ascii="Times New Roman" w:hAnsi="Times New Roman" w:cs="Times New Roman" w:hint="eastAsia"/>
              </w:rPr>
              <w:t>月</w:t>
            </w:r>
            <w:r w:rsidRPr="00A800F9">
              <w:rPr>
                <w:rFonts w:ascii="Times New Roman" w:hAnsi="Times New Roman" w:cs="Times New Roman" w:hint="eastAsia"/>
              </w:rPr>
              <w:t>30</w:t>
            </w:r>
            <w:r w:rsidRPr="00A800F9">
              <w:rPr>
                <w:rFonts w:ascii="Times New Roman" w:hAnsi="Times New Roman" w:cs="Times New Roman" w:hint="eastAsia"/>
              </w:rPr>
              <w:t>日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回京</w:t>
            </w:r>
          </w:p>
        </w:tc>
      </w:tr>
      <w:tr w:rsidR="00654069" w:rsidRPr="00FB4F78" w14:paraId="0BD8BB90" w14:textId="77777777" w:rsidTr="00B359B5">
        <w:trPr>
          <w:trHeight w:val="934"/>
          <w:tblCellSpacing w:w="0" w:type="dxa"/>
        </w:trPr>
        <w:tc>
          <w:tcPr>
            <w:tcW w:w="1702" w:type="dxa"/>
            <w:vAlign w:val="center"/>
            <w:hideMark/>
          </w:tcPr>
          <w:p w14:paraId="148F528A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lastRenderedPageBreak/>
              <w:t>事后公示</w:t>
            </w:r>
          </w:p>
        </w:tc>
        <w:tc>
          <w:tcPr>
            <w:tcW w:w="6804" w:type="dxa"/>
            <w:vAlign w:val="center"/>
            <w:hideMark/>
          </w:tcPr>
          <w:p w14:paraId="595E25B0" w14:textId="77777777" w:rsidR="00654069" w:rsidRPr="00FB4F78" w:rsidRDefault="00654069" w:rsidP="00654069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请在回国后</w:t>
            </w:r>
            <w:r w:rsidRPr="00FB4F78">
              <w:rPr>
                <w:rFonts w:ascii="Times New Roman" w:hAnsi="Times New Roman" w:cs="Times New Roman"/>
              </w:rPr>
              <w:t>1</w:t>
            </w:r>
            <w:r w:rsidRPr="00FB4F78">
              <w:rPr>
                <w:rFonts w:ascii="Times New Roman" w:hAnsi="Times New Roman" w:cs="Times New Roman"/>
              </w:rPr>
              <w:t>个月内在单位内部公布上述公示内容的实际执行情况和出访报告。</w:t>
            </w:r>
          </w:p>
        </w:tc>
      </w:tr>
      <w:tr w:rsidR="00654069" w:rsidRPr="00FB4F78" w14:paraId="641D35A0" w14:textId="77777777" w:rsidTr="0000058A">
        <w:trPr>
          <w:trHeight w:val="921"/>
          <w:tblCellSpacing w:w="0" w:type="dxa"/>
        </w:trPr>
        <w:tc>
          <w:tcPr>
            <w:tcW w:w="8506" w:type="dxa"/>
            <w:gridSpan w:val="2"/>
            <w:vAlign w:val="center"/>
            <w:hideMark/>
          </w:tcPr>
          <w:p w14:paraId="14A04900" w14:textId="24130DF9" w:rsidR="00654069" w:rsidRPr="00FB4F78" w:rsidRDefault="00654069" w:rsidP="009A01AB">
            <w:pPr>
              <w:rPr>
                <w:rFonts w:ascii="Times New Roman" w:hAnsi="Times New Roman" w:cs="Times New Roman"/>
              </w:rPr>
            </w:pPr>
            <w:r w:rsidRPr="00FB4F78">
              <w:rPr>
                <w:rFonts w:ascii="Times New Roman" w:hAnsi="Times New Roman" w:cs="Times New Roman"/>
              </w:rPr>
              <w:t>公示期</w:t>
            </w:r>
            <w:r w:rsidRPr="00FB4F78">
              <w:rPr>
                <w:rFonts w:ascii="Times New Roman" w:hAnsi="Times New Roman" w:cs="Times New Roman"/>
              </w:rPr>
              <w:t>5</w:t>
            </w:r>
            <w:r w:rsidR="00AD2619">
              <w:rPr>
                <w:rFonts w:ascii="Times New Roman" w:hAnsi="Times New Roman" w:cs="Times New Roman" w:hint="eastAsia"/>
              </w:rPr>
              <w:t>个</w:t>
            </w:r>
            <w:r w:rsidR="0021042B">
              <w:rPr>
                <w:rFonts w:ascii="Times New Roman" w:hAnsi="Times New Roman" w:cs="Times New Roman" w:hint="eastAsia"/>
              </w:rPr>
              <w:t>工作日</w:t>
            </w:r>
            <w:r w:rsidRPr="00FB4F78">
              <w:rPr>
                <w:rFonts w:ascii="Times New Roman" w:hAnsi="Times New Roman" w:cs="Times New Roman"/>
              </w:rPr>
              <w:t>，如有异议，请于</w:t>
            </w:r>
            <w:r w:rsidR="00B359B5">
              <w:rPr>
                <w:rFonts w:ascii="Times New Roman" w:hAnsi="Times New Roman" w:cs="Times New Roman"/>
              </w:rPr>
              <w:t xml:space="preserve">    </w:t>
            </w:r>
            <w:r w:rsidRPr="00FB4F78">
              <w:rPr>
                <w:rFonts w:ascii="Times New Roman" w:hAnsi="Times New Roman" w:cs="Times New Roman"/>
              </w:rPr>
              <w:t>年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月</w:t>
            </w:r>
            <w:r w:rsidR="009A01AB">
              <w:rPr>
                <w:rFonts w:ascii="Times New Roman" w:hAnsi="Times New Roman" w:cs="Times New Roman" w:hint="eastAsia"/>
              </w:rPr>
              <w:t xml:space="preserve"> </w:t>
            </w:r>
            <w:r w:rsidR="00B359B5">
              <w:rPr>
                <w:rFonts w:ascii="Times New Roman" w:hAnsi="Times New Roman" w:cs="Times New Roman"/>
              </w:rPr>
              <w:t xml:space="preserve"> </w:t>
            </w:r>
            <w:r w:rsidRPr="00FB4F78">
              <w:rPr>
                <w:rFonts w:ascii="Times New Roman" w:hAnsi="Times New Roman" w:cs="Times New Roman"/>
              </w:rPr>
              <w:t>日前</w:t>
            </w:r>
            <w:r w:rsidR="00C8134F">
              <w:rPr>
                <w:rFonts w:ascii="Times New Roman" w:hAnsi="Times New Roman" w:cs="Times New Roman" w:hint="eastAsia"/>
              </w:rPr>
              <w:t>联系</w:t>
            </w:r>
            <w:r w:rsidR="00B359B5">
              <w:rPr>
                <w:rFonts w:ascii="Times New Roman" w:hAnsi="Times New Roman" w:cs="Times New Roman" w:hint="eastAsia"/>
              </w:rPr>
              <w:t>学院办公室</w:t>
            </w:r>
            <w:r w:rsidRPr="00FB4F78">
              <w:rPr>
                <w:rFonts w:ascii="Times New Roman" w:hAnsi="Times New Roman" w:cs="Times New Roman"/>
              </w:rPr>
              <w:t>，联系电话：</w:t>
            </w:r>
            <w:r w:rsidRPr="00FB4F78">
              <w:rPr>
                <w:rFonts w:ascii="Times New Roman" w:hAnsi="Times New Roman" w:cs="Times New Roman"/>
              </w:rPr>
              <w:t>010-897</w:t>
            </w:r>
            <w:r w:rsidR="00B359B5">
              <w:rPr>
                <w:rFonts w:ascii="Times New Roman" w:hAnsi="Times New Roman" w:cs="Times New Roman"/>
              </w:rPr>
              <w:t>3</w:t>
            </w:r>
            <w:r w:rsidR="00B359B5">
              <w:rPr>
                <w:rFonts w:ascii="Times New Roman" w:hAnsi="Times New Roman" w:cs="Times New Roman" w:hint="eastAsia"/>
              </w:rPr>
              <w:t>xxxx</w:t>
            </w:r>
            <w:r w:rsidRPr="00FB4F78">
              <w:rPr>
                <w:rFonts w:ascii="Times New Roman" w:hAnsi="Times New Roman" w:cs="Times New Roman"/>
              </w:rPr>
              <w:t>，邮箱：</w:t>
            </w:r>
          </w:p>
        </w:tc>
      </w:tr>
    </w:tbl>
    <w:p w14:paraId="4F9F36E8" w14:textId="77777777" w:rsidR="00AC25F3" w:rsidRPr="00FB4F78" w:rsidRDefault="00AC25F3">
      <w:pPr>
        <w:rPr>
          <w:rFonts w:ascii="Times New Roman" w:hAnsi="Times New Roman" w:cs="Times New Roman"/>
        </w:rPr>
      </w:pPr>
    </w:p>
    <w:sectPr w:rsidR="00AC25F3" w:rsidRPr="00FB4F78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FE84B" w14:textId="77777777" w:rsidR="006579AB" w:rsidRDefault="006579AB" w:rsidP="009A01AB">
      <w:r>
        <w:separator/>
      </w:r>
    </w:p>
  </w:endnote>
  <w:endnote w:type="continuationSeparator" w:id="0">
    <w:p w14:paraId="1992CD28" w14:textId="77777777" w:rsidR="006579AB" w:rsidRDefault="006579AB" w:rsidP="009A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8F661" w14:textId="77777777" w:rsidR="006579AB" w:rsidRDefault="006579AB" w:rsidP="009A01AB">
      <w:r>
        <w:separator/>
      </w:r>
    </w:p>
  </w:footnote>
  <w:footnote w:type="continuationSeparator" w:id="0">
    <w:p w14:paraId="1C236949" w14:textId="77777777" w:rsidR="006579AB" w:rsidRDefault="006579AB" w:rsidP="009A0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69"/>
    <w:rsid w:val="0000058A"/>
    <w:rsid w:val="00036A1B"/>
    <w:rsid w:val="000963C7"/>
    <w:rsid w:val="000F2A6F"/>
    <w:rsid w:val="0021042B"/>
    <w:rsid w:val="003771CE"/>
    <w:rsid w:val="004936F9"/>
    <w:rsid w:val="00555FF7"/>
    <w:rsid w:val="005A61B5"/>
    <w:rsid w:val="00654069"/>
    <w:rsid w:val="006579AB"/>
    <w:rsid w:val="006A6853"/>
    <w:rsid w:val="006B78A8"/>
    <w:rsid w:val="00737A43"/>
    <w:rsid w:val="007414C4"/>
    <w:rsid w:val="00790F8E"/>
    <w:rsid w:val="00875D2D"/>
    <w:rsid w:val="009A01AB"/>
    <w:rsid w:val="009A20DC"/>
    <w:rsid w:val="009B1BD7"/>
    <w:rsid w:val="00A800F9"/>
    <w:rsid w:val="00AC25F3"/>
    <w:rsid w:val="00AD2619"/>
    <w:rsid w:val="00B359B5"/>
    <w:rsid w:val="00BF7947"/>
    <w:rsid w:val="00C8134F"/>
    <w:rsid w:val="00C87E4F"/>
    <w:rsid w:val="00CE10A9"/>
    <w:rsid w:val="00D0595F"/>
    <w:rsid w:val="00D25699"/>
    <w:rsid w:val="00D32E9C"/>
    <w:rsid w:val="00D9388A"/>
    <w:rsid w:val="00DB2069"/>
    <w:rsid w:val="00DF6FE3"/>
    <w:rsid w:val="00E932DC"/>
    <w:rsid w:val="00F55378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99383"/>
  <w15:docId w15:val="{6A54AB28-39F5-45E9-A19E-5CEF2EFE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06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4069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A0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A01A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A0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A01AB"/>
    <w:rPr>
      <w:sz w:val="18"/>
      <w:szCs w:val="18"/>
    </w:rPr>
  </w:style>
  <w:style w:type="table" w:styleId="a9">
    <w:name w:val="Table Grid"/>
    <w:basedOn w:val="a1"/>
    <w:uiPriority w:val="59"/>
    <w:unhideWhenUsed/>
    <w:rsid w:val="0009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38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136</Words>
  <Characters>777</Characters>
  <Application>Microsoft Office Word</Application>
  <DocSecurity>0</DocSecurity>
  <Lines>6</Lines>
  <Paragraphs>1</Paragraphs>
  <ScaleCrop>false</ScaleCrop>
  <Company>China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Guangfeng Liu</dc:creator>
  <cp:lastModifiedBy>dell</cp:lastModifiedBy>
  <cp:revision>8</cp:revision>
  <dcterms:created xsi:type="dcterms:W3CDTF">2023-02-23T08:55:00Z</dcterms:created>
  <dcterms:modified xsi:type="dcterms:W3CDTF">2025-06-30T12:07:00Z</dcterms:modified>
</cp:coreProperties>
</file>