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0"/>
        <w:jc w:val="left"/>
      </w:pPr>
      <w:bookmarkStart w:id="0" w:name="2019“外研社·国才杯”写作/阅读线上初赛重要事项"/>
      <w:bookmarkEnd w:id="0"/>
      <w:r>
        <w:rPr>
          <w:color w:val="333333"/>
        </w:rPr>
        <w:t>2019“外研社·国才杯”写作/阅读线上初赛重要事项</w:t>
      </w:r>
    </w:p>
    <w:p>
      <w:pPr>
        <w:pStyle w:val="5"/>
        <w:spacing w:before="10"/>
        <w:rPr>
          <w:b/>
        </w:rPr>
      </w:pPr>
    </w:p>
    <w:p>
      <w:pPr>
        <w:pStyle w:val="5"/>
        <w:spacing w:before="8"/>
        <w:rPr>
          <w:b/>
          <w:sz w:val="40"/>
        </w:rPr>
      </w:pPr>
    </w:p>
    <w:p>
      <w:pPr>
        <w:pStyle w:val="3"/>
      </w:pPr>
      <w:bookmarkStart w:id="1" w:name="一、赛前准备"/>
      <w:bookmarkEnd w:id="1"/>
      <w:r>
        <w:t>一、赛前准备</w:t>
      </w:r>
    </w:p>
    <w:p>
      <w:pPr>
        <w:pStyle w:val="5"/>
        <w:spacing w:before="2"/>
        <w:rPr>
          <w:b/>
          <w:sz w:val="33"/>
        </w:rPr>
      </w:pPr>
    </w:p>
    <w:p>
      <w:pPr>
        <w:pStyle w:val="4"/>
        <w:numPr>
          <w:ilvl w:val="0"/>
          <w:numId w:val="1"/>
        </w:numPr>
        <w:tabs>
          <w:tab w:val="left" w:pos="437"/>
        </w:tabs>
        <w:spacing w:before="0" w:after="0" w:line="240" w:lineRule="auto"/>
        <w:ind w:left="436" w:right="0" w:hanging="317"/>
        <w:jc w:val="left"/>
      </w:pPr>
      <w:bookmarkStart w:id="2" w:name="1. 赛前环境试测"/>
      <w:bookmarkEnd w:id="2"/>
      <w:bookmarkStart w:id="3" w:name="1. 赛前环境试测"/>
      <w:bookmarkEnd w:id="3"/>
      <w:r>
        <w:rPr>
          <w:w w:val="95"/>
        </w:rPr>
        <w:t>赛前环境试测</w:t>
      </w:r>
    </w:p>
    <w:p>
      <w:pPr>
        <w:pStyle w:val="5"/>
        <w:spacing w:before="67"/>
        <w:ind w:left="549"/>
      </w:pPr>
      <w:r>
        <w:rPr>
          <w:color w:val="333333"/>
          <w:spacing w:val="12"/>
        </w:rPr>
        <w:t>比赛电脑要求：</w:t>
      </w:r>
    </w:p>
    <w:p>
      <w:pPr>
        <w:pStyle w:val="5"/>
        <w:tabs>
          <w:tab w:val="left" w:pos="2822"/>
        </w:tabs>
        <w:spacing w:before="5"/>
        <w:ind w:left="549"/>
      </w:pPr>
      <w:r>
        <w:rPr>
          <w:color w:val="333333"/>
          <w:spacing w:val="43"/>
        </w:rPr>
        <w:t>硬</w:t>
      </w:r>
      <w:r>
        <w:rPr>
          <w:color w:val="333333"/>
          <w:spacing w:val="40"/>
        </w:rPr>
        <w:t>件</w:t>
      </w:r>
      <w:r>
        <w:rPr>
          <w:color w:val="333333"/>
        </w:rPr>
        <w:t>：</w:t>
      </w:r>
      <w:r>
        <w:rPr>
          <w:color w:val="333333"/>
          <w:spacing w:val="-77"/>
        </w:rPr>
        <w:t xml:space="preserve"> </w:t>
      </w:r>
      <w:r>
        <w:rPr>
          <w:color w:val="333333"/>
          <w:spacing w:val="6"/>
        </w:rPr>
        <w:t>Microsoft</w:t>
      </w:r>
      <w:r>
        <w:rPr>
          <w:color w:val="333333"/>
          <w:spacing w:val="6"/>
        </w:rPr>
        <w:tab/>
      </w:r>
      <w:r>
        <w:rPr>
          <w:color w:val="333333"/>
          <w:spacing w:val="6"/>
        </w:rPr>
        <w:t>Windows7</w:t>
      </w:r>
      <w:r>
        <w:rPr>
          <w:color w:val="333333"/>
          <w:spacing w:val="-20"/>
        </w:rPr>
        <w:t xml:space="preserve"> </w:t>
      </w:r>
      <w:r>
        <w:rPr>
          <w:color w:val="333333"/>
          <w:spacing w:val="43"/>
        </w:rPr>
        <w:t>操</w:t>
      </w:r>
      <w:r>
        <w:rPr>
          <w:color w:val="333333"/>
          <w:spacing w:val="40"/>
        </w:rPr>
        <w:t>作</w:t>
      </w:r>
      <w:r>
        <w:rPr>
          <w:color w:val="333333"/>
          <w:spacing w:val="43"/>
        </w:rPr>
        <w:t>系</w:t>
      </w:r>
      <w:r>
        <w:rPr>
          <w:color w:val="333333"/>
          <w:spacing w:val="40"/>
        </w:rPr>
        <w:t>统</w:t>
      </w:r>
      <w:r>
        <w:rPr>
          <w:color w:val="333333"/>
          <w:spacing w:val="43"/>
        </w:rPr>
        <w:t>及以</w:t>
      </w:r>
      <w:r>
        <w:rPr>
          <w:color w:val="333333"/>
          <w:spacing w:val="40"/>
        </w:rPr>
        <w:t>上</w:t>
      </w:r>
      <w:r>
        <w:rPr>
          <w:color w:val="333333"/>
        </w:rPr>
        <w:t>，</w:t>
      </w:r>
      <w:r>
        <w:rPr>
          <w:color w:val="333333"/>
          <w:spacing w:val="-76"/>
        </w:rPr>
        <w:t xml:space="preserve"> </w:t>
      </w:r>
      <w:r>
        <w:rPr>
          <w:color w:val="333333"/>
          <w:spacing w:val="40"/>
        </w:rPr>
        <w:t>能</w:t>
      </w:r>
      <w:r>
        <w:rPr>
          <w:color w:val="333333"/>
          <w:spacing w:val="43"/>
        </w:rPr>
        <w:t>够</w:t>
      </w:r>
      <w:r>
        <w:rPr>
          <w:color w:val="333333"/>
          <w:spacing w:val="40"/>
        </w:rPr>
        <w:t>访</w:t>
      </w:r>
      <w:r>
        <w:rPr>
          <w:color w:val="333333"/>
          <w:spacing w:val="43"/>
        </w:rPr>
        <w:t>问大</w:t>
      </w:r>
      <w:r>
        <w:rPr>
          <w:color w:val="333333"/>
          <w:spacing w:val="40"/>
        </w:rPr>
        <w:t>赛</w:t>
      </w:r>
      <w:r>
        <w:rPr>
          <w:color w:val="333333"/>
          <w:spacing w:val="43"/>
        </w:rPr>
        <w:t>官</w:t>
      </w:r>
      <w:r>
        <w:rPr>
          <w:color w:val="333333"/>
        </w:rPr>
        <w:t>网</w:t>
      </w:r>
    </w:p>
    <w:p>
      <w:pPr>
        <w:spacing w:before="4" w:line="242" w:lineRule="auto"/>
        <w:ind w:left="120" w:right="467" w:firstLine="0"/>
        <w:jc w:val="left"/>
        <w:rPr>
          <w:sz w:val="21"/>
        </w:rPr>
      </w:pPr>
      <w:r>
        <w:rPr>
          <w:color w:val="333333"/>
          <w:sz w:val="24"/>
        </w:rPr>
        <w:t>（uchallenge.unipus.cn）</w:t>
      </w:r>
      <w:r>
        <w:rPr>
          <w:b/>
          <w:color w:val="FF0000"/>
          <w:sz w:val="24"/>
        </w:rPr>
        <w:t>并完成环境测试</w:t>
      </w:r>
      <w:r>
        <w:rPr>
          <w:color w:val="333333"/>
          <w:sz w:val="24"/>
        </w:rPr>
        <w:t>；如做访问 IP 限制，请设置可访问域名*</w:t>
      </w:r>
      <w:r>
        <w:rPr>
          <w:rFonts w:ascii="Arial" w:eastAsia="Arial"/>
          <w:color w:val="333333"/>
          <w:sz w:val="21"/>
        </w:rPr>
        <w:t>.unipus.cn</w:t>
      </w:r>
      <w:r>
        <w:rPr>
          <w:color w:val="333333"/>
          <w:sz w:val="21"/>
        </w:rPr>
        <w:t>，</w:t>
      </w:r>
      <w:r>
        <w:rPr>
          <w:rFonts w:ascii="Arial" w:eastAsia="Arial"/>
          <w:color w:val="333333"/>
          <w:sz w:val="21"/>
        </w:rPr>
        <w:t>cdn.bootcss.com</w:t>
      </w:r>
      <w:r>
        <w:rPr>
          <w:color w:val="333333"/>
          <w:sz w:val="21"/>
        </w:rPr>
        <w:t>。</w:t>
      </w:r>
    </w:p>
    <w:p>
      <w:pPr>
        <w:pStyle w:val="4"/>
        <w:spacing w:before="3"/>
      </w:pPr>
      <w:r>
        <w:rPr>
          <w:color w:val="FF0000"/>
        </w:rPr>
        <w:t>软件：Chrome 或 Firefox 浏览器。</w:t>
      </w:r>
    </w:p>
    <w:p>
      <w:pPr>
        <w:spacing w:before="4"/>
        <w:ind w:left="549" w:right="0" w:firstLine="0"/>
        <w:jc w:val="left"/>
        <w:rPr>
          <w:b/>
          <w:sz w:val="24"/>
        </w:rPr>
      </w:pPr>
      <w:r>
        <w:rPr>
          <w:b/>
          <w:color w:val="FF0000"/>
          <w:sz w:val="24"/>
        </w:rPr>
        <w:t>写作、阅读大赛不支持手机作答，不支持安卓系统、MAC 系统。</w:t>
      </w:r>
    </w:p>
    <w:p>
      <w:pPr>
        <w:pStyle w:val="5"/>
        <w:spacing w:before="9"/>
        <w:rPr>
          <w:b/>
        </w:rPr>
      </w:pPr>
    </w:p>
    <w:p>
      <w:pPr>
        <w:spacing w:before="0" w:line="242" w:lineRule="auto"/>
        <w:ind w:left="120" w:right="464" w:firstLine="429"/>
        <w:jc w:val="left"/>
        <w:rPr>
          <w:sz w:val="24"/>
        </w:rPr>
      </w:pPr>
      <w:r>
        <w:rPr>
          <w:rFonts w:hint="eastAsia"/>
          <w:color w:val="333333"/>
          <w:sz w:val="24"/>
          <w:lang w:val="en-US" w:eastAsia="zh-CN"/>
        </w:rPr>
        <w:t>10月10、11号两天请按照比赛座位表自行前往机房</w:t>
      </w:r>
      <w:bookmarkStart w:id="11" w:name="_GoBack"/>
      <w:bookmarkEnd w:id="11"/>
      <w:r>
        <w:rPr>
          <w:color w:val="333333"/>
          <w:sz w:val="24"/>
        </w:rPr>
        <w:t>进行电脑环境测试。</w:t>
      </w:r>
    </w:p>
    <w:p>
      <w:pPr>
        <w:pStyle w:val="5"/>
        <w:spacing w:before="3" w:line="242" w:lineRule="auto"/>
        <w:ind w:left="120" w:right="474" w:firstLine="429"/>
      </w:pPr>
      <w:r>
        <w:rPr>
          <w:color w:val="333333"/>
        </w:rPr>
        <w:t>测试方法：登录大赛官网—点击“选手报名/参赛”—“写作/阅读线上初赛环境测试”。</w:t>
      </w:r>
    </w:p>
    <w:p>
      <w:pPr>
        <w:pStyle w:val="5"/>
        <w:spacing w:before="6"/>
        <w:rPr>
          <w:sz w:val="26"/>
        </w:rPr>
      </w:pPr>
      <w:r>
        <w:drawing>
          <wp:anchor distT="0" distB="0" distL="0" distR="0" simplePos="0" relativeHeight="0" behindDoc="0" locked="0" layoutInCell="1" allowOverlap="1">
            <wp:simplePos x="0" y="0"/>
            <wp:positionH relativeFrom="page">
              <wp:posOffset>1440180</wp:posOffset>
            </wp:positionH>
            <wp:positionV relativeFrom="paragraph">
              <wp:posOffset>240030</wp:posOffset>
            </wp:positionV>
            <wp:extent cx="5247640" cy="126301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247449" cy="1263014"/>
                    </a:xfrm>
                    <a:prstGeom prst="rect">
                      <a:avLst/>
                    </a:prstGeom>
                  </pic:spPr>
                </pic:pic>
              </a:graphicData>
            </a:graphic>
          </wp:anchor>
        </w:drawing>
      </w:r>
    </w:p>
    <w:p>
      <w:pPr>
        <w:pStyle w:val="5"/>
        <w:spacing w:before="102" w:line="242" w:lineRule="auto"/>
        <w:ind w:left="120" w:right="474" w:firstLine="429"/>
      </w:pPr>
      <w:r>
        <w:rPr>
          <w:color w:val="333333"/>
        </w:rPr>
        <w:t>测试内容：检测选手账号能否正常登陆，是否已成功报名比赛，机房网络是否正常，浏览器能否正常作答，赛题内容能否正常加载等。</w:t>
      </w:r>
    </w:p>
    <w:p>
      <w:pPr>
        <w:spacing w:before="18"/>
        <w:ind w:left="515" w:right="0" w:firstLine="0"/>
        <w:jc w:val="left"/>
        <w:rPr>
          <w:sz w:val="22"/>
        </w:rPr>
      </w:pPr>
      <w:r>
        <w:rPr>
          <w:color w:val="333333"/>
          <w:sz w:val="22"/>
        </w:rPr>
        <w:t>注：环境测试仅供检测电脑系统环境，不提供成绩反馈。</w:t>
      </w:r>
    </w:p>
    <w:p>
      <w:pPr>
        <w:pStyle w:val="5"/>
        <w:rPr>
          <w:sz w:val="22"/>
        </w:rPr>
      </w:pPr>
    </w:p>
    <w:p>
      <w:pPr>
        <w:pStyle w:val="5"/>
        <w:spacing w:before="3"/>
        <w:rPr>
          <w:sz w:val="22"/>
        </w:rPr>
      </w:pPr>
    </w:p>
    <w:p>
      <w:pPr>
        <w:pStyle w:val="4"/>
        <w:numPr>
          <w:ilvl w:val="0"/>
          <w:numId w:val="1"/>
        </w:numPr>
        <w:tabs>
          <w:tab w:val="left" w:pos="437"/>
        </w:tabs>
        <w:spacing w:before="1" w:after="0" w:line="240" w:lineRule="auto"/>
        <w:ind w:left="436" w:right="0" w:hanging="317"/>
        <w:jc w:val="both"/>
      </w:pPr>
      <w:bookmarkStart w:id="4" w:name="2. 备用账号"/>
      <w:bookmarkEnd w:id="4"/>
      <w:bookmarkStart w:id="5" w:name="2. 备用账号"/>
      <w:bookmarkEnd w:id="5"/>
      <w:r>
        <w:t>备用账号</w:t>
      </w:r>
    </w:p>
    <w:p>
      <w:pPr>
        <w:pStyle w:val="5"/>
        <w:spacing w:before="45" w:line="242" w:lineRule="auto"/>
        <w:ind w:left="120" w:right="474" w:firstLine="429"/>
      </w:pPr>
      <w:r>
        <w:rPr>
          <w:color w:val="333333"/>
        </w:rPr>
        <w:t>备用账号是已报名状态，如比赛现场有同学忘记账号，始终无法正常登录，可</w:t>
      </w:r>
      <w:r>
        <w:rPr>
          <w:rFonts w:hint="eastAsia"/>
          <w:color w:val="333333"/>
          <w:lang w:val="en-US" w:eastAsia="zh-CN"/>
        </w:rPr>
        <w:t>用</w:t>
      </w:r>
      <w:r>
        <w:rPr>
          <w:color w:val="333333"/>
        </w:rPr>
        <w:t>备用账号直接参赛。</w:t>
      </w:r>
    </w:p>
    <w:p>
      <w:pPr>
        <w:pStyle w:val="5"/>
        <w:ind w:left="549"/>
      </w:pPr>
      <w:r>
        <w:rPr>
          <w:color w:val="333333"/>
        </w:rPr>
        <w:t>请务必注意：</w:t>
      </w:r>
    </w:p>
    <w:p>
      <w:pPr>
        <w:pStyle w:val="4"/>
        <w:numPr>
          <w:ilvl w:val="1"/>
          <w:numId w:val="1"/>
        </w:numPr>
        <w:tabs>
          <w:tab w:val="left" w:pos="1193"/>
        </w:tabs>
        <w:spacing w:before="4" w:after="0" w:line="240" w:lineRule="auto"/>
        <w:ind w:left="1192" w:right="0" w:hanging="644"/>
        <w:jc w:val="left"/>
        <w:rPr>
          <w:color w:val="333333"/>
          <w:sz w:val="22"/>
        </w:rPr>
      </w:pPr>
      <w:r>
        <w:rPr>
          <w:color w:val="333333"/>
          <w:spacing w:val="14"/>
        </w:rPr>
        <w:t>备用账号的账号与密码不一致。</w:t>
      </w:r>
    </w:p>
    <w:p>
      <w:pPr>
        <w:pStyle w:val="9"/>
        <w:numPr>
          <w:ilvl w:val="1"/>
          <w:numId w:val="1"/>
        </w:numPr>
        <w:tabs>
          <w:tab w:val="left" w:pos="1191"/>
        </w:tabs>
        <w:spacing w:before="5" w:after="0" w:line="240" w:lineRule="auto"/>
        <w:ind w:left="1190" w:right="0" w:hanging="642"/>
        <w:jc w:val="left"/>
        <w:rPr>
          <w:color w:val="333333"/>
          <w:sz w:val="22"/>
        </w:rPr>
      </w:pPr>
      <w:r>
        <w:rPr>
          <w:color w:val="333333"/>
          <w:spacing w:val="13"/>
          <w:sz w:val="24"/>
        </w:rPr>
        <w:t>每个备用账号仅能提供给一位选手使用</w:t>
      </w:r>
      <w:r>
        <w:rPr>
          <w:rFonts w:hint="eastAsia"/>
          <w:color w:val="333333"/>
          <w:spacing w:val="13"/>
          <w:sz w:val="24"/>
          <w:lang w:eastAsia="zh-CN"/>
        </w:rPr>
        <w:t>。</w:t>
      </w:r>
    </w:p>
    <w:p>
      <w:pPr>
        <w:pStyle w:val="9"/>
        <w:numPr>
          <w:ilvl w:val="1"/>
          <w:numId w:val="1"/>
        </w:numPr>
        <w:tabs>
          <w:tab w:val="left" w:pos="1181"/>
        </w:tabs>
        <w:spacing w:before="4" w:after="0" w:line="242" w:lineRule="auto"/>
        <w:ind w:left="120" w:right="344" w:firstLine="429"/>
        <w:jc w:val="left"/>
        <w:rPr>
          <w:color w:val="333333"/>
          <w:sz w:val="22"/>
        </w:rPr>
      </w:pPr>
      <w:r>
        <w:rPr>
          <w:color w:val="333333"/>
          <w:spacing w:val="13"/>
          <w:sz w:val="24"/>
        </w:rPr>
        <w:t>请</w:t>
      </w:r>
      <w:r>
        <w:rPr>
          <w:rFonts w:hint="eastAsia"/>
          <w:color w:val="333333"/>
          <w:spacing w:val="13"/>
          <w:sz w:val="24"/>
          <w:lang w:val="en-US" w:eastAsia="zh-CN"/>
        </w:rPr>
        <w:t>登记</w:t>
      </w:r>
      <w:r>
        <w:rPr>
          <w:color w:val="333333"/>
          <w:spacing w:val="13"/>
          <w:sz w:val="24"/>
        </w:rPr>
        <w:t>备用账号使用者信息</w:t>
      </w:r>
      <w:r>
        <w:rPr>
          <w:color w:val="333333"/>
          <w:spacing w:val="16"/>
          <w:sz w:val="24"/>
        </w:rPr>
        <w:t>（</w:t>
      </w:r>
      <w:r>
        <w:rPr>
          <w:color w:val="333333"/>
          <w:spacing w:val="10"/>
          <w:sz w:val="24"/>
        </w:rPr>
        <w:t>姓名、拼音、年级、学院、专业</w:t>
      </w:r>
      <w:r>
        <w:rPr>
          <w:color w:val="333333"/>
          <w:spacing w:val="3"/>
          <w:sz w:val="24"/>
        </w:rPr>
        <w:t xml:space="preserve">）， </w:t>
      </w:r>
      <w:r>
        <w:rPr>
          <w:color w:val="333333"/>
          <w:sz w:val="24"/>
        </w:rPr>
        <w:t>（</w:t>
      </w:r>
      <w:r>
        <w:rPr>
          <w:color w:val="333333"/>
          <w:spacing w:val="-100"/>
          <w:sz w:val="24"/>
        </w:rPr>
        <w:t xml:space="preserve"> </w:t>
      </w:r>
      <w:r>
        <w:rPr>
          <w:b/>
          <w:color w:val="333333"/>
          <w:spacing w:val="19"/>
          <w:sz w:val="24"/>
        </w:rPr>
        <w:t>不要修改学号</w:t>
      </w:r>
      <w:r>
        <w:rPr>
          <w:color w:val="333333"/>
          <w:spacing w:val="19"/>
          <w:sz w:val="24"/>
        </w:rPr>
        <w:t>）</w:t>
      </w:r>
      <w:r>
        <w:rPr>
          <w:color w:val="333333"/>
          <w:spacing w:val="15"/>
          <w:sz w:val="24"/>
        </w:rPr>
        <w:t>，以便能正</w:t>
      </w:r>
      <w:r>
        <w:rPr>
          <w:color w:val="333333"/>
          <w:spacing w:val="12"/>
          <w:sz w:val="24"/>
        </w:rPr>
        <w:t>确匹配选手成绩。</w:t>
      </w:r>
    </w:p>
    <w:p>
      <w:pPr>
        <w:pStyle w:val="4"/>
        <w:numPr>
          <w:ilvl w:val="1"/>
          <w:numId w:val="1"/>
        </w:numPr>
        <w:tabs>
          <w:tab w:val="left" w:pos="1193"/>
        </w:tabs>
        <w:spacing w:before="5" w:after="0" w:line="240" w:lineRule="auto"/>
        <w:ind w:left="1192" w:right="0" w:hanging="644"/>
        <w:jc w:val="left"/>
        <w:rPr>
          <w:color w:val="333333"/>
          <w:sz w:val="22"/>
        </w:rPr>
      </w:pPr>
      <w:r>
        <w:rPr>
          <w:color w:val="333333"/>
          <w:spacing w:val="15"/>
        </w:rPr>
        <w:t>写作、阅读大赛备用账号不可混用。</w:t>
      </w:r>
    </w:p>
    <w:p>
      <w:pPr>
        <w:pStyle w:val="9"/>
        <w:numPr>
          <w:ilvl w:val="1"/>
          <w:numId w:val="1"/>
        </w:numPr>
        <w:tabs>
          <w:tab w:val="left" w:pos="1191"/>
        </w:tabs>
        <w:spacing w:before="4" w:after="0" w:line="240" w:lineRule="auto"/>
        <w:ind w:left="1190" w:right="0" w:hanging="642"/>
        <w:jc w:val="left"/>
        <w:rPr>
          <w:color w:val="333333"/>
          <w:sz w:val="22"/>
        </w:rPr>
      </w:pPr>
      <w:r>
        <w:rPr>
          <w:color w:val="333333"/>
          <w:spacing w:val="12"/>
          <w:sz w:val="24"/>
        </w:rPr>
        <w:t>若选手使用备用账号参赛：</w:t>
      </w:r>
    </w:p>
    <w:p>
      <w:pPr>
        <w:pStyle w:val="9"/>
        <w:numPr>
          <w:ilvl w:val="0"/>
          <w:numId w:val="2"/>
        </w:numPr>
        <w:tabs>
          <w:tab w:val="left" w:pos="814"/>
        </w:tabs>
        <w:spacing w:before="5" w:after="0" w:line="242" w:lineRule="auto"/>
        <w:ind w:left="120" w:right="461" w:firstLine="429"/>
        <w:jc w:val="left"/>
        <w:rPr>
          <w:b/>
          <w:sz w:val="24"/>
        </w:rPr>
      </w:pPr>
      <w:r>
        <w:rPr>
          <w:b/>
          <w:color w:val="FF0000"/>
          <w:spacing w:val="22"/>
          <w:sz w:val="24"/>
        </w:rPr>
        <w:t>务必使用谷歌或火狐浏览器</w:t>
      </w:r>
      <w:r>
        <w:rPr>
          <w:color w:val="333333"/>
          <w:spacing w:val="10"/>
          <w:sz w:val="24"/>
        </w:rPr>
        <w:t xml:space="preserve">访问大赛官网 </w:t>
      </w:r>
      <w:r>
        <w:rPr>
          <w:color w:val="333333"/>
          <w:spacing w:val="7"/>
          <w:sz w:val="24"/>
        </w:rPr>
        <w:t xml:space="preserve">uchallenge.unipus.cn， </w:t>
      </w:r>
      <w:r>
        <w:rPr>
          <w:color w:val="333333"/>
          <w:spacing w:val="15"/>
          <w:sz w:val="24"/>
        </w:rPr>
        <w:t>点击</w:t>
      </w:r>
      <w:r>
        <w:rPr>
          <w:b/>
          <w:color w:val="FF0000"/>
          <w:spacing w:val="13"/>
          <w:sz w:val="24"/>
        </w:rPr>
        <w:t>“选手报名</w:t>
      </w:r>
      <w:r>
        <w:rPr>
          <w:b/>
          <w:color w:val="FF0000"/>
          <w:spacing w:val="9"/>
          <w:sz w:val="24"/>
        </w:rPr>
        <w:t>/</w:t>
      </w:r>
      <w:r>
        <w:rPr>
          <w:b/>
          <w:color w:val="FF0000"/>
          <w:spacing w:val="13"/>
          <w:sz w:val="24"/>
        </w:rPr>
        <w:t>参赛”</w:t>
      </w:r>
      <w:r>
        <w:rPr>
          <w:spacing w:val="15"/>
          <w:sz w:val="24"/>
        </w:rPr>
        <w:t>登录，</w:t>
      </w:r>
      <w:r>
        <w:rPr>
          <w:b/>
          <w:color w:val="FF0000"/>
          <w:spacing w:val="15"/>
          <w:sz w:val="24"/>
        </w:rPr>
        <w:t>无需在报名页面填写基本信息</w:t>
      </w:r>
      <w:r>
        <w:rPr>
          <w:b/>
          <w:color w:val="333333"/>
          <w:sz w:val="24"/>
        </w:rPr>
        <w:t>；</w:t>
      </w:r>
    </w:p>
    <w:p>
      <w:pPr>
        <w:pStyle w:val="9"/>
        <w:numPr>
          <w:ilvl w:val="0"/>
          <w:numId w:val="2"/>
        </w:numPr>
        <w:tabs>
          <w:tab w:val="left" w:pos="944"/>
        </w:tabs>
        <w:spacing w:before="2" w:after="0" w:line="240" w:lineRule="auto"/>
        <w:ind w:left="943" w:right="0" w:hanging="395"/>
        <w:jc w:val="left"/>
        <w:rPr>
          <w:color w:val="333333"/>
          <w:sz w:val="24"/>
        </w:rPr>
      </w:pPr>
      <w:r>
        <w:rPr>
          <w:color w:val="333333"/>
          <w:spacing w:val="13"/>
          <w:sz w:val="24"/>
        </w:rPr>
        <w:t>领取获奖证书时也需使用备用账号登录。</w:t>
      </w:r>
    </w:p>
    <w:p>
      <w:pPr>
        <w:spacing w:after="0" w:line="240" w:lineRule="auto"/>
        <w:jc w:val="left"/>
        <w:rPr>
          <w:sz w:val="24"/>
        </w:rPr>
        <w:sectPr>
          <w:pgSz w:w="11910" w:h="16840"/>
          <w:pgMar w:top="1440" w:right="1340" w:bottom="280" w:left="1680" w:header="720" w:footer="720" w:gutter="0"/>
        </w:sectPr>
      </w:pPr>
    </w:p>
    <w:p>
      <w:pPr>
        <w:pStyle w:val="4"/>
        <w:numPr>
          <w:ilvl w:val="0"/>
          <w:numId w:val="1"/>
        </w:numPr>
        <w:tabs>
          <w:tab w:val="left" w:pos="437"/>
        </w:tabs>
        <w:spacing w:before="65" w:after="0" w:line="240" w:lineRule="auto"/>
        <w:ind w:left="436" w:right="0" w:hanging="317"/>
        <w:jc w:val="left"/>
      </w:pPr>
      <w:bookmarkStart w:id="6" w:name="3. 其他准备工作"/>
      <w:bookmarkEnd w:id="6"/>
      <w:bookmarkStart w:id="7" w:name="3. 其他准备工作"/>
      <w:bookmarkEnd w:id="7"/>
      <w:r>
        <w:t>其他</w:t>
      </w:r>
    </w:p>
    <w:p>
      <w:pPr>
        <w:pStyle w:val="9"/>
        <w:numPr>
          <w:numId w:val="0"/>
        </w:numPr>
        <w:tabs>
          <w:tab w:val="left" w:pos="1191"/>
        </w:tabs>
        <w:spacing w:before="2" w:after="0" w:line="240" w:lineRule="auto"/>
        <w:ind w:right="0" w:rightChars="0" w:firstLine="532" w:firstLineChars="200"/>
        <w:jc w:val="left"/>
        <w:rPr>
          <w:color w:val="FF0000"/>
          <w:sz w:val="24"/>
        </w:rPr>
      </w:pPr>
      <w:r>
        <w:rPr>
          <w:color w:val="FF0000"/>
          <w:spacing w:val="13"/>
          <w:sz w:val="24"/>
        </w:rPr>
        <w:t>参赛选手</w:t>
      </w:r>
      <w:r>
        <w:rPr>
          <w:rFonts w:hint="eastAsia"/>
          <w:color w:val="FF0000"/>
          <w:spacing w:val="13"/>
          <w:sz w:val="24"/>
          <w:lang w:val="en-US" w:eastAsia="zh-CN"/>
        </w:rPr>
        <w:t>携带有效证件（学生证或身份证）在</w:t>
      </w:r>
      <w:r>
        <w:rPr>
          <w:color w:val="FF0000"/>
          <w:spacing w:val="13"/>
          <w:sz w:val="24"/>
        </w:rPr>
        <w:t>签到表</w:t>
      </w:r>
      <w:r>
        <w:rPr>
          <w:rFonts w:hint="eastAsia"/>
          <w:color w:val="FF0000"/>
          <w:spacing w:val="13"/>
          <w:sz w:val="24"/>
          <w:lang w:val="en-US" w:eastAsia="zh-CN"/>
        </w:rPr>
        <w:t>签到</w:t>
      </w:r>
      <w:r>
        <w:rPr>
          <w:color w:val="FF0000"/>
          <w:spacing w:val="13"/>
          <w:sz w:val="24"/>
        </w:rPr>
        <w:t>。</w:t>
      </w:r>
    </w:p>
    <w:p>
      <w:pPr>
        <w:pStyle w:val="5"/>
      </w:pPr>
    </w:p>
    <w:p>
      <w:pPr>
        <w:pStyle w:val="5"/>
        <w:spacing w:before="10"/>
        <w:rPr>
          <w:sz w:val="32"/>
        </w:rPr>
      </w:pPr>
    </w:p>
    <w:p>
      <w:pPr>
        <w:pStyle w:val="3"/>
        <w:spacing w:before="1"/>
      </w:pPr>
      <w:bookmarkStart w:id="8" w:name="二、比赛当天"/>
      <w:bookmarkEnd w:id="8"/>
      <w:r>
        <w:t>二、比赛当天</w:t>
      </w:r>
    </w:p>
    <w:p>
      <w:pPr>
        <w:pStyle w:val="5"/>
        <w:spacing w:before="2"/>
        <w:rPr>
          <w:b/>
          <w:sz w:val="33"/>
        </w:rPr>
      </w:pPr>
    </w:p>
    <w:p>
      <w:pPr>
        <w:pStyle w:val="5"/>
        <w:spacing w:line="242" w:lineRule="auto"/>
        <w:ind w:left="120" w:right="457" w:firstLine="429"/>
        <w:jc w:val="both"/>
      </w:pPr>
      <w:r>
        <w:rPr>
          <w:color w:val="333333"/>
          <w:spacing w:val="8"/>
        </w:rPr>
        <w:t>线上初赛参赛人数众多，为保证比赛顺利进行，请务必提</w:t>
      </w:r>
      <w:r>
        <w:rPr>
          <w:color w:val="333333"/>
          <w:spacing w:val="16"/>
        </w:rPr>
        <w:t>前半小时入场，即</w:t>
      </w:r>
      <w:r>
        <w:rPr>
          <w:b/>
          <w:color w:val="C7242C"/>
          <w:spacing w:val="2"/>
        </w:rPr>
        <w:t xml:space="preserve">写作大赛 </w:t>
      </w:r>
      <w:r>
        <w:rPr>
          <w:b/>
          <w:color w:val="C7242C"/>
          <w:spacing w:val="8"/>
        </w:rPr>
        <w:t>8:30</w:t>
      </w:r>
      <w:r>
        <w:rPr>
          <w:color w:val="333333"/>
          <w:spacing w:val="19"/>
        </w:rPr>
        <w:t>、</w:t>
      </w:r>
      <w:r>
        <w:rPr>
          <w:b/>
          <w:color w:val="C7242C"/>
          <w:spacing w:val="2"/>
        </w:rPr>
        <w:t xml:space="preserve">阅读大赛 </w:t>
      </w:r>
      <w:r>
        <w:rPr>
          <w:b/>
          <w:color w:val="C7242C"/>
          <w:spacing w:val="5"/>
        </w:rPr>
        <w:t xml:space="preserve">13:30 </w:t>
      </w:r>
      <w:r>
        <w:rPr>
          <w:color w:val="333333"/>
          <w:spacing w:val="14"/>
        </w:rPr>
        <w:t>登录大赛官网，进入比</w:t>
      </w:r>
      <w:r>
        <w:rPr>
          <w:color w:val="333333"/>
          <w:spacing w:val="18"/>
        </w:rPr>
        <w:t>赛界面等待倒计时结束后开始答题。迟到半小时以上无法进入赛场，请务</w:t>
      </w:r>
      <w:r>
        <w:rPr>
          <w:color w:val="333333"/>
          <w:spacing w:val="11"/>
        </w:rPr>
        <w:t>必准时参赛。</w:t>
      </w:r>
    </w:p>
    <w:p>
      <w:pPr>
        <w:pStyle w:val="5"/>
        <w:spacing w:before="10"/>
      </w:pPr>
    </w:p>
    <w:p>
      <w:pPr>
        <w:pStyle w:val="4"/>
      </w:pPr>
      <w:r>
        <w:rPr>
          <w:color w:val="333333"/>
        </w:rPr>
        <w:t>比赛时间</w:t>
      </w:r>
      <w:r>
        <w:rPr>
          <w:b w:val="0"/>
          <w:color w:val="333333"/>
        </w:rPr>
        <w:t>：</w:t>
      </w:r>
      <w:r>
        <w:rPr>
          <w:color w:val="333333"/>
        </w:rPr>
        <w:t>写作大赛 9:00-11:00</w:t>
      </w:r>
      <w:r>
        <w:rPr>
          <w:b w:val="0"/>
          <w:color w:val="333333"/>
        </w:rPr>
        <w:t>，</w:t>
      </w:r>
      <w:r>
        <w:rPr>
          <w:color w:val="333333"/>
        </w:rPr>
        <w:t>阅读大赛 14:00-15:50。</w:t>
      </w:r>
    </w:p>
    <w:p>
      <w:pPr>
        <w:pStyle w:val="5"/>
        <w:spacing w:before="9"/>
        <w:rPr>
          <w:b/>
        </w:rPr>
      </w:pPr>
    </w:p>
    <w:p>
      <w:pPr>
        <w:spacing w:before="0" w:line="242" w:lineRule="auto"/>
        <w:ind w:left="120" w:right="382" w:firstLine="403"/>
        <w:jc w:val="left"/>
        <w:rPr>
          <w:b/>
          <w:sz w:val="24"/>
        </w:rPr>
      </w:pPr>
      <w:r>
        <w:rPr>
          <w:b/>
          <w:color w:val="FF0000"/>
          <w:sz w:val="24"/>
        </w:rPr>
        <w:t>进入答题页面时，请务必检查右上角倒计时是否正常显示。如不显示，请刷新页面。待倒计时正常显示后再作答，否则答题记录无法保存。</w:t>
      </w:r>
    </w:p>
    <w:p>
      <w:pPr>
        <w:pStyle w:val="5"/>
        <w:spacing w:before="3" w:line="242" w:lineRule="auto"/>
        <w:ind w:left="120" w:right="474" w:firstLine="429"/>
      </w:pPr>
      <w:r>
        <w:rPr>
          <w:color w:val="333333"/>
        </w:rPr>
        <w:t>如写作比赛结束后，下午仍进行阅读比赛，请务必于阅读比赛开始前重启电脑（用于清除电脑缓存），以免选手登录信息混乱。</w:t>
      </w:r>
    </w:p>
    <w:p>
      <w:pPr>
        <w:pStyle w:val="5"/>
      </w:pPr>
    </w:p>
    <w:p>
      <w:pPr>
        <w:pStyle w:val="5"/>
        <w:spacing w:before="6"/>
        <w:rPr>
          <w:sz w:val="32"/>
        </w:rPr>
      </w:pPr>
    </w:p>
    <w:p>
      <w:pPr>
        <w:pStyle w:val="2"/>
        <w:ind w:left="3565"/>
      </w:pPr>
      <w:bookmarkStart w:id="9" w:name="三、获取线上初赛成绩"/>
      <w:bookmarkEnd w:id="9"/>
      <w:r>
        <w:rPr>
          <w:color w:val="333333"/>
        </w:rPr>
        <w:t>选手参赛流程</w:t>
      </w:r>
    </w:p>
    <w:p>
      <w:pPr>
        <w:pStyle w:val="5"/>
        <w:spacing w:before="109" w:line="242" w:lineRule="auto"/>
        <w:ind w:left="120" w:right="474"/>
      </w:pPr>
      <w:r>
        <w:drawing>
          <wp:anchor distT="0" distB="0" distL="0" distR="0" simplePos="0" relativeHeight="1024" behindDoc="0" locked="0" layoutInCell="1" allowOverlap="1">
            <wp:simplePos x="0" y="0"/>
            <wp:positionH relativeFrom="page">
              <wp:posOffset>1398905</wp:posOffset>
            </wp:positionH>
            <wp:positionV relativeFrom="paragraph">
              <wp:posOffset>497840</wp:posOffset>
            </wp:positionV>
            <wp:extent cx="2451735" cy="7112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5" cstate="print"/>
                    <a:stretch>
                      <a:fillRect/>
                    </a:stretch>
                  </pic:blipFill>
                  <pic:spPr>
                    <a:xfrm>
                      <a:off x="0" y="0"/>
                      <a:ext cx="2451811" cy="711422"/>
                    </a:xfrm>
                    <a:prstGeom prst="rect">
                      <a:avLst/>
                    </a:prstGeom>
                  </pic:spPr>
                </pic:pic>
              </a:graphicData>
            </a:graphic>
          </wp:anchor>
        </w:drawing>
      </w:r>
      <w:r>
        <w:rPr>
          <w:color w:val="333333"/>
          <w:spacing w:val="12"/>
        </w:rPr>
        <w:t>1</w:t>
      </w:r>
      <w:r>
        <w:rPr>
          <w:color w:val="333333"/>
          <w:spacing w:val="19"/>
        </w:rPr>
        <w:t>、登录大赛官网</w:t>
      </w:r>
      <w:r>
        <w:rPr>
          <w:color w:val="333333"/>
        </w:rPr>
        <w:t>（</w:t>
      </w:r>
      <w:r>
        <w:rPr>
          <w:color w:val="333333"/>
          <w:spacing w:val="-99"/>
        </w:rPr>
        <w:t xml:space="preserve"> </w:t>
      </w:r>
      <w:r>
        <w:rPr>
          <w:color w:val="333333"/>
          <w:spacing w:val="9"/>
        </w:rPr>
        <w:t>uchallenge.unipus.cn）</w:t>
      </w:r>
      <w:r>
        <w:rPr>
          <w:color w:val="333333"/>
          <w:spacing w:val="5"/>
        </w:rPr>
        <w:t>，在首页点击“ 选手报名</w:t>
      </w:r>
      <w:r>
        <w:rPr>
          <w:color w:val="333333"/>
          <w:spacing w:val="12"/>
        </w:rPr>
        <w:t>/</w:t>
      </w:r>
      <w:r>
        <w:rPr>
          <w:color w:val="333333"/>
        </w:rPr>
        <w:t>参</w:t>
      </w:r>
      <w:r>
        <w:rPr>
          <w:color w:val="333333"/>
          <w:spacing w:val="11"/>
        </w:rPr>
        <w:t>赛”按钮；</w:t>
      </w:r>
    </w:p>
    <w:p>
      <w:pPr>
        <w:pStyle w:val="5"/>
        <w:spacing w:before="47" w:line="242" w:lineRule="auto"/>
        <w:ind w:left="120" w:right="474"/>
      </w:pPr>
      <w:r>
        <w:rPr>
          <w:color w:val="333333"/>
        </w:rPr>
        <w:t>2、输入 Unipus 用户名和密码，用户名请输入报名时的手机号，如忘记密码，点击“忘记密码”可找回；</w:t>
      </w:r>
    </w:p>
    <w:p>
      <w:pPr>
        <w:pStyle w:val="5"/>
        <w:spacing w:before="11"/>
        <w:rPr>
          <w:sz w:val="16"/>
        </w:rPr>
      </w:pPr>
      <w:r>
        <w:drawing>
          <wp:anchor distT="0" distB="0" distL="0" distR="0" simplePos="0" relativeHeight="1024" behindDoc="0" locked="0" layoutInCell="1" allowOverlap="1">
            <wp:simplePos x="0" y="0"/>
            <wp:positionH relativeFrom="page">
              <wp:posOffset>1518920</wp:posOffset>
            </wp:positionH>
            <wp:positionV relativeFrom="paragraph">
              <wp:posOffset>161925</wp:posOffset>
            </wp:positionV>
            <wp:extent cx="2578100" cy="193611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6" cstate="print"/>
                    <a:stretch>
                      <a:fillRect/>
                    </a:stretch>
                  </pic:blipFill>
                  <pic:spPr>
                    <a:xfrm>
                      <a:off x="0" y="0"/>
                      <a:ext cx="2577979" cy="1936242"/>
                    </a:xfrm>
                    <a:prstGeom prst="rect">
                      <a:avLst/>
                    </a:prstGeom>
                  </pic:spPr>
                </pic:pic>
              </a:graphicData>
            </a:graphic>
          </wp:anchor>
        </w:drawing>
      </w:r>
    </w:p>
    <w:p>
      <w:pPr>
        <w:pStyle w:val="5"/>
        <w:spacing w:before="101" w:line="242" w:lineRule="auto"/>
        <w:ind w:left="120" w:right="472"/>
      </w:pPr>
      <w:r>
        <w:rPr>
          <w:color w:val="333333"/>
        </w:rPr>
        <w:t>3、进入报名信息页面，待倒计时结束后点击“进入比赛”按钮进入比赛页面。</w:t>
      </w:r>
    </w:p>
    <w:p>
      <w:pPr>
        <w:pStyle w:val="5"/>
        <w:spacing w:before="4"/>
        <w:rPr>
          <w:sz w:val="8"/>
        </w:rPr>
      </w:pPr>
      <w:r>
        <w:drawing>
          <wp:anchor distT="0" distB="0" distL="0" distR="0" simplePos="0" relativeHeight="1024" behindDoc="0" locked="0" layoutInCell="1" allowOverlap="1">
            <wp:simplePos x="0" y="0"/>
            <wp:positionH relativeFrom="page">
              <wp:posOffset>1740535</wp:posOffset>
            </wp:positionH>
            <wp:positionV relativeFrom="paragraph">
              <wp:posOffset>92075</wp:posOffset>
            </wp:positionV>
            <wp:extent cx="3939540" cy="115443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7" cstate="print"/>
                    <a:stretch>
                      <a:fillRect/>
                    </a:stretch>
                  </pic:blipFill>
                  <pic:spPr>
                    <a:xfrm>
                      <a:off x="0" y="0"/>
                      <a:ext cx="3939270" cy="1154715"/>
                    </a:xfrm>
                    <a:prstGeom prst="rect">
                      <a:avLst/>
                    </a:prstGeom>
                  </pic:spPr>
                </pic:pic>
              </a:graphicData>
            </a:graphic>
          </wp:anchor>
        </w:drawing>
      </w:r>
    </w:p>
    <w:p>
      <w:pPr>
        <w:pStyle w:val="5"/>
      </w:pPr>
    </w:p>
    <w:p>
      <w:pPr>
        <w:pStyle w:val="5"/>
        <w:rPr>
          <w:sz w:val="20"/>
        </w:rPr>
      </w:pPr>
    </w:p>
    <w:p>
      <w:pPr>
        <w:pStyle w:val="3"/>
      </w:pPr>
      <w:bookmarkStart w:id="10" w:name="注意事项"/>
      <w:bookmarkEnd w:id="10"/>
      <w:r>
        <w:t>注意事项</w:t>
      </w:r>
    </w:p>
    <w:p>
      <w:pPr>
        <w:pStyle w:val="9"/>
        <w:numPr>
          <w:ilvl w:val="0"/>
          <w:numId w:val="3"/>
        </w:numPr>
        <w:tabs>
          <w:tab w:val="left" w:pos="960"/>
        </w:tabs>
        <w:spacing w:before="197" w:after="0" w:line="240" w:lineRule="auto"/>
        <w:ind w:left="960" w:right="0" w:hanging="437"/>
        <w:jc w:val="left"/>
        <w:rPr>
          <w:color w:val="333333"/>
          <w:sz w:val="24"/>
        </w:rPr>
      </w:pPr>
      <w:r>
        <w:rPr>
          <w:color w:val="333333"/>
          <w:spacing w:val="-11"/>
          <w:sz w:val="24"/>
        </w:rPr>
        <w:t xml:space="preserve">请务必使用 </w:t>
      </w:r>
      <w:r>
        <w:rPr>
          <w:b/>
          <w:color w:val="333333"/>
          <w:sz w:val="24"/>
        </w:rPr>
        <w:t>Chrome</w:t>
      </w:r>
      <w:r>
        <w:rPr>
          <w:b/>
          <w:color w:val="333333"/>
          <w:spacing w:val="-41"/>
          <w:sz w:val="24"/>
        </w:rPr>
        <w:t xml:space="preserve"> 或 </w:t>
      </w:r>
      <w:r>
        <w:rPr>
          <w:b/>
          <w:color w:val="333333"/>
          <w:sz w:val="24"/>
        </w:rPr>
        <w:t>Firefox</w:t>
      </w:r>
      <w:r>
        <w:rPr>
          <w:b/>
          <w:color w:val="333333"/>
          <w:spacing w:val="-16"/>
          <w:sz w:val="24"/>
        </w:rPr>
        <w:t xml:space="preserve"> 浏览器</w:t>
      </w:r>
      <w:r>
        <w:rPr>
          <w:color w:val="333333"/>
          <w:sz w:val="24"/>
        </w:rPr>
        <w:t>。</w:t>
      </w:r>
    </w:p>
    <w:p>
      <w:pPr>
        <w:pStyle w:val="4"/>
        <w:numPr>
          <w:ilvl w:val="0"/>
          <w:numId w:val="3"/>
        </w:numPr>
        <w:tabs>
          <w:tab w:val="left" w:pos="960"/>
        </w:tabs>
        <w:spacing w:before="5" w:after="0" w:line="240" w:lineRule="auto"/>
        <w:ind w:left="960" w:right="0" w:hanging="437"/>
        <w:jc w:val="left"/>
        <w:rPr>
          <w:color w:val="333333"/>
        </w:rPr>
      </w:pPr>
      <w:r>
        <w:rPr>
          <w:color w:val="333333"/>
        </w:rPr>
        <w:t>写作、阅读大赛不支持手机作答，不支持安卓系统、MAC</w:t>
      </w:r>
      <w:r>
        <w:rPr>
          <w:color w:val="333333"/>
          <w:spacing w:val="-16"/>
        </w:rPr>
        <w:t xml:space="preserve"> 系统。</w:t>
      </w:r>
    </w:p>
    <w:p>
      <w:pPr>
        <w:pStyle w:val="9"/>
        <w:numPr>
          <w:ilvl w:val="0"/>
          <w:numId w:val="3"/>
        </w:numPr>
        <w:tabs>
          <w:tab w:val="left" w:pos="960"/>
        </w:tabs>
        <w:spacing w:before="4" w:after="0" w:line="242" w:lineRule="auto"/>
        <w:ind w:left="120" w:right="433" w:firstLine="403"/>
        <w:jc w:val="left"/>
        <w:rPr>
          <w:b/>
          <w:color w:val="333333"/>
          <w:sz w:val="24"/>
        </w:rPr>
      </w:pPr>
      <w:r>
        <w:rPr>
          <w:b/>
          <w:color w:val="333333"/>
          <w:sz w:val="24"/>
        </w:rPr>
        <w:t>入座后先确认电脑浏览器是否为打开状态，如果是，请关闭后重启浏览器，用于清除浏览器缓存，以免登录信息混乱。</w:t>
      </w:r>
    </w:p>
    <w:p>
      <w:pPr>
        <w:pStyle w:val="9"/>
        <w:numPr>
          <w:ilvl w:val="0"/>
          <w:numId w:val="3"/>
        </w:numPr>
        <w:tabs>
          <w:tab w:val="left" w:pos="960"/>
        </w:tabs>
        <w:spacing w:before="3" w:after="0" w:line="242" w:lineRule="auto"/>
        <w:ind w:left="120" w:right="426" w:firstLine="403"/>
        <w:jc w:val="left"/>
        <w:rPr>
          <w:b/>
          <w:color w:val="333333"/>
          <w:sz w:val="24"/>
        </w:rPr>
      </w:pPr>
      <w:r>
        <w:rPr>
          <w:b/>
          <w:color w:val="333333"/>
          <w:sz w:val="24"/>
        </w:rPr>
        <w:t>进入答题页面时，请务必检查右上角倒计时是否正常显示。如不显示， 请刷新页面。待倒计时正常显示后再作答，否则答题记录无法保存。</w:t>
      </w:r>
    </w:p>
    <w:p>
      <w:pPr>
        <w:pStyle w:val="9"/>
        <w:numPr>
          <w:ilvl w:val="0"/>
          <w:numId w:val="3"/>
        </w:numPr>
        <w:tabs>
          <w:tab w:val="left" w:pos="807"/>
        </w:tabs>
        <w:spacing w:before="3" w:after="0" w:line="242" w:lineRule="auto"/>
        <w:ind w:left="120" w:right="457" w:firstLine="429"/>
        <w:jc w:val="left"/>
        <w:rPr>
          <w:color w:val="333333"/>
          <w:sz w:val="22"/>
        </w:rPr>
      </w:pPr>
      <w:r>
        <w:rPr>
          <w:color w:val="333333"/>
          <w:spacing w:val="-5"/>
          <w:sz w:val="24"/>
        </w:rPr>
        <w:t>若答题时发现题目显示不全，可能是由于屏幕分辨率过小，可通过以下两</w:t>
      </w:r>
      <w:r>
        <w:rPr>
          <w:color w:val="333333"/>
          <w:sz w:val="24"/>
        </w:rPr>
        <w:t>种方式进行调整：</w:t>
      </w:r>
    </w:p>
    <w:p>
      <w:pPr>
        <w:pStyle w:val="9"/>
        <w:numPr>
          <w:ilvl w:val="0"/>
          <w:numId w:val="4"/>
        </w:numPr>
        <w:tabs>
          <w:tab w:val="left" w:pos="885"/>
        </w:tabs>
        <w:spacing w:before="3" w:after="0" w:line="240" w:lineRule="auto"/>
        <w:ind w:left="884" w:right="0" w:hanging="362"/>
        <w:jc w:val="left"/>
        <w:rPr>
          <w:sz w:val="24"/>
        </w:rPr>
      </w:pPr>
      <w:r>
        <w:rPr>
          <w:color w:val="333333"/>
          <w:sz w:val="24"/>
        </w:rPr>
        <w:t>调整浏览器显示比例：</w:t>
      </w:r>
    </w:p>
    <w:p>
      <w:pPr>
        <w:spacing w:after="0" w:line="240" w:lineRule="auto"/>
        <w:jc w:val="left"/>
        <w:rPr>
          <w:sz w:val="24"/>
        </w:rPr>
        <w:sectPr>
          <w:pgSz w:w="11910" w:h="16840"/>
          <w:pgMar w:top="1500" w:right="1340" w:bottom="280" w:left="1680" w:header="720" w:footer="720" w:gutter="0"/>
        </w:sectPr>
      </w:pPr>
    </w:p>
    <w:p>
      <w:pPr>
        <w:pStyle w:val="5"/>
        <w:spacing w:before="10"/>
        <w:rPr>
          <w:sz w:val="11"/>
        </w:rPr>
      </w:pPr>
    </w:p>
    <w:p>
      <w:pPr>
        <w:pStyle w:val="5"/>
        <w:ind w:left="678"/>
        <w:rPr>
          <w:sz w:val="20"/>
        </w:rPr>
      </w:pPr>
      <w:r>
        <w:rPr>
          <w:sz w:val="20"/>
        </w:rPr>
        <w:drawing>
          <wp:inline distT="0" distB="0" distL="0" distR="0">
            <wp:extent cx="3672840" cy="327469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8" cstate="print"/>
                    <a:stretch>
                      <a:fillRect/>
                    </a:stretch>
                  </pic:blipFill>
                  <pic:spPr>
                    <a:xfrm>
                      <a:off x="0" y="0"/>
                      <a:ext cx="3673071" cy="3275171"/>
                    </a:xfrm>
                    <a:prstGeom prst="rect">
                      <a:avLst/>
                    </a:prstGeom>
                  </pic:spPr>
                </pic:pic>
              </a:graphicData>
            </a:graphic>
          </wp:inline>
        </w:drawing>
      </w:r>
    </w:p>
    <w:p>
      <w:pPr>
        <w:pStyle w:val="5"/>
        <w:rPr>
          <w:sz w:val="20"/>
        </w:rPr>
      </w:pPr>
    </w:p>
    <w:p>
      <w:pPr>
        <w:pStyle w:val="9"/>
        <w:numPr>
          <w:ilvl w:val="0"/>
          <w:numId w:val="4"/>
        </w:numPr>
        <w:tabs>
          <w:tab w:val="left" w:pos="934"/>
        </w:tabs>
        <w:spacing w:before="208" w:after="0" w:line="240" w:lineRule="auto"/>
        <w:ind w:left="933" w:right="0" w:hanging="385"/>
        <w:jc w:val="left"/>
        <w:rPr>
          <w:sz w:val="24"/>
        </w:rPr>
      </w:pPr>
      <w:r>
        <w:drawing>
          <wp:anchor distT="0" distB="0" distL="0" distR="0" simplePos="0" relativeHeight="1024" behindDoc="0" locked="0" layoutInCell="1" allowOverlap="1">
            <wp:simplePos x="0" y="0"/>
            <wp:positionH relativeFrom="page">
              <wp:posOffset>1398905</wp:posOffset>
            </wp:positionH>
            <wp:positionV relativeFrom="paragraph">
              <wp:posOffset>375285</wp:posOffset>
            </wp:positionV>
            <wp:extent cx="3938270" cy="185293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9" cstate="print"/>
                    <a:stretch>
                      <a:fillRect/>
                    </a:stretch>
                  </pic:blipFill>
                  <pic:spPr>
                    <a:xfrm>
                      <a:off x="0" y="0"/>
                      <a:ext cx="3938119" cy="1853183"/>
                    </a:xfrm>
                    <a:prstGeom prst="rect">
                      <a:avLst/>
                    </a:prstGeom>
                  </pic:spPr>
                </pic:pic>
              </a:graphicData>
            </a:graphic>
          </wp:anchor>
        </w:drawing>
      </w:r>
      <w:r>
        <w:rPr>
          <w:color w:val="333333"/>
          <w:spacing w:val="13"/>
          <w:sz w:val="24"/>
        </w:rPr>
        <w:t>调整电脑分辨率：控制面板-外观</w:t>
      </w:r>
      <w:r>
        <w:rPr>
          <w:color w:val="333333"/>
          <w:spacing w:val="7"/>
          <w:sz w:val="24"/>
        </w:rPr>
        <w:t>/</w:t>
      </w:r>
      <w:r>
        <w:rPr>
          <w:color w:val="333333"/>
          <w:spacing w:val="12"/>
          <w:sz w:val="24"/>
        </w:rPr>
        <w:t>显示-调高分辨率，如下图：</w:t>
      </w:r>
    </w:p>
    <w:p>
      <w:pPr>
        <w:pStyle w:val="9"/>
        <w:numPr>
          <w:ilvl w:val="0"/>
          <w:numId w:val="3"/>
        </w:numPr>
        <w:tabs>
          <w:tab w:val="left" w:pos="807"/>
        </w:tabs>
        <w:spacing w:before="101" w:after="0" w:line="242" w:lineRule="auto"/>
        <w:ind w:left="120" w:right="474" w:firstLine="429"/>
        <w:jc w:val="left"/>
        <w:rPr>
          <w:color w:val="333333"/>
          <w:sz w:val="22"/>
        </w:rPr>
      </w:pPr>
      <w:r>
        <w:rPr>
          <w:color w:val="333333"/>
          <w:spacing w:val="5"/>
          <w:sz w:val="24"/>
        </w:rPr>
        <w:t xml:space="preserve">请提前半小时登录大赛官网，即写作大赛 </w:t>
      </w:r>
      <w:r>
        <w:rPr>
          <w:color w:val="333333"/>
          <w:spacing w:val="7"/>
          <w:sz w:val="24"/>
        </w:rPr>
        <w:t>8:30</w:t>
      </w:r>
      <w:r>
        <w:rPr>
          <w:color w:val="333333"/>
          <w:spacing w:val="-8"/>
          <w:sz w:val="24"/>
        </w:rPr>
        <w:t xml:space="preserve">、阅读大赛 </w:t>
      </w:r>
      <w:r>
        <w:rPr>
          <w:color w:val="333333"/>
          <w:spacing w:val="5"/>
          <w:sz w:val="24"/>
        </w:rPr>
        <w:t>13:30</w:t>
      </w:r>
      <w:r>
        <w:rPr>
          <w:color w:val="333333"/>
          <w:spacing w:val="-10"/>
          <w:sz w:val="24"/>
        </w:rPr>
        <w:t xml:space="preserve"> 登录</w:t>
      </w:r>
      <w:r>
        <w:rPr>
          <w:color w:val="333333"/>
          <w:spacing w:val="9"/>
          <w:sz w:val="24"/>
        </w:rPr>
        <w:t xml:space="preserve">官网，进入比赛倒计时界面。开赛半小时后视为迟到，即写作大赛 </w:t>
      </w:r>
      <w:r>
        <w:rPr>
          <w:color w:val="333333"/>
          <w:spacing w:val="4"/>
          <w:sz w:val="24"/>
        </w:rPr>
        <w:t>9:30</w:t>
      </w:r>
      <w:r>
        <w:rPr>
          <w:color w:val="333333"/>
          <w:spacing w:val="-22"/>
          <w:sz w:val="24"/>
        </w:rPr>
        <w:t xml:space="preserve"> 之</w:t>
      </w:r>
    </w:p>
    <w:p>
      <w:pPr>
        <w:pStyle w:val="5"/>
        <w:spacing w:before="3"/>
        <w:ind w:left="120"/>
      </w:pPr>
      <w:r>
        <w:rPr>
          <w:color w:val="333333"/>
        </w:rPr>
        <w:t>后、阅读大赛 14:30 之后，选手不能进入赛场。</w:t>
      </w:r>
    </w:p>
    <w:p>
      <w:pPr>
        <w:pStyle w:val="9"/>
        <w:numPr>
          <w:ilvl w:val="0"/>
          <w:numId w:val="3"/>
        </w:numPr>
        <w:tabs>
          <w:tab w:val="left" w:pos="807"/>
        </w:tabs>
        <w:spacing w:before="5" w:after="0" w:line="242" w:lineRule="auto"/>
        <w:ind w:left="120" w:right="347" w:firstLine="429"/>
        <w:jc w:val="left"/>
        <w:rPr>
          <w:color w:val="333333"/>
          <w:sz w:val="22"/>
        </w:rPr>
      </w:pPr>
      <w:r>
        <w:rPr>
          <w:color w:val="FF0000"/>
          <w:spacing w:val="10"/>
          <w:sz w:val="24"/>
        </w:rPr>
        <w:t>如答题时遇网络中断或电脑死机，请立刻关闭浏览器或强制关机</w:t>
      </w:r>
      <w:r>
        <w:rPr>
          <w:color w:val="333333"/>
          <w:spacing w:val="8"/>
          <w:sz w:val="24"/>
        </w:rPr>
        <w:t>以免</w:t>
      </w:r>
      <w:r>
        <w:rPr>
          <w:color w:val="333333"/>
          <w:spacing w:val="18"/>
          <w:sz w:val="24"/>
        </w:rPr>
        <w:t>比赛时间流失，并在解决问题后尽快重启浏览器继续答题。关闭浏览器后</w:t>
      </w:r>
      <w:r>
        <w:rPr>
          <w:color w:val="333333"/>
          <w:spacing w:val="11"/>
          <w:sz w:val="24"/>
        </w:rPr>
        <w:t>的时间不计算在比赛时间内，系统从再次进入答题页面时开始继续倒计时。</w:t>
      </w:r>
      <w:r>
        <w:rPr>
          <w:color w:val="333333"/>
          <w:spacing w:val="9"/>
          <w:sz w:val="24"/>
        </w:rPr>
        <w:t xml:space="preserve">答题记录会自动保存系统中断前 </w:t>
      </w:r>
      <w:r>
        <w:rPr>
          <w:color w:val="333333"/>
          <w:sz w:val="24"/>
        </w:rPr>
        <w:t>1</w:t>
      </w:r>
      <w:r>
        <w:rPr>
          <w:color w:val="333333"/>
          <w:spacing w:val="3"/>
          <w:sz w:val="24"/>
        </w:rPr>
        <w:t xml:space="preserve"> 分钟的状态。</w:t>
      </w:r>
    </w:p>
    <w:p>
      <w:pPr>
        <w:pStyle w:val="9"/>
        <w:numPr>
          <w:ilvl w:val="0"/>
          <w:numId w:val="3"/>
        </w:numPr>
        <w:tabs>
          <w:tab w:val="left" w:pos="807"/>
        </w:tabs>
        <w:spacing w:before="5" w:after="0" w:line="240" w:lineRule="auto"/>
        <w:ind w:left="806" w:right="0" w:hanging="258"/>
        <w:jc w:val="left"/>
        <w:rPr>
          <w:color w:val="333333"/>
          <w:sz w:val="22"/>
        </w:rPr>
      </w:pPr>
      <w:r>
        <w:rPr>
          <w:color w:val="333333"/>
          <w:sz w:val="24"/>
        </w:rPr>
        <w:t>答题倒计时结束后，仍未点击“提交赛题”的选手，系统会自动交卷。</w:t>
      </w:r>
    </w:p>
    <w:p>
      <w:pPr>
        <w:pStyle w:val="5"/>
        <w:spacing w:before="9"/>
      </w:pPr>
    </w:p>
    <w:p>
      <w:pPr>
        <w:pStyle w:val="5"/>
        <w:spacing w:line="242" w:lineRule="auto"/>
        <w:ind w:left="120" w:right="469" w:firstLine="429"/>
      </w:pPr>
      <w:r>
        <w:rPr>
          <w:b/>
          <w:color w:val="FF0000"/>
        </w:rPr>
        <w:t>重要提示！</w:t>
      </w:r>
      <w:r>
        <w:rPr>
          <w:color w:val="FF0000"/>
        </w:rPr>
        <w:t>同一账户不能在两台电脑上同时登录或在一台电脑的两个页面中同时登录，否则答题记录会保存错误，影响成绩。</w:t>
      </w:r>
    </w:p>
    <w:p>
      <w:pPr>
        <w:pStyle w:val="5"/>
        <w:spacing w:before="7"/>
      </w:pPr>
    </w:p>
    <w:p>
      <w:pPr>
        <w:pStyle w:val="5"/>
        <w:spacing w:before="4"/>
        <w:ind w:left="549"/>
      </w:pPr>
      <w:r>
        <w:rPr>
          <w:color w:val="333333"/>
        </w:rPr>
        <w:t>预祝所有参赛选手取得理想成绩！！</w:t>
      </w:r>
    </w:p>
    <w:sectPr>
      <w:pgSz w:w="11910" w:h="16840"/>
      <w:pgMar w:top="1580" w:right="134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884" w:hanging="361"/>
        <w:jc w:val="left"/>
      </w:pPr>
      <w:rPr>
        <w:rFonts w:hint="default" w:ascii="宋体" w:hAnsi="宋体" w:eastAsia="宋体" w:cs="宋体"/>
        <w:color w:val="333333"/>
        <w:w w:val="100"/>
        <w:sz w:val="22"/>
        <w:szCs w:val="22"/>
        <w:lang w:val="zh-CN" w:eastAsia="zh-CN" w:bidi="zh-CN"/>
      </w:rPr>
    </w:lvl>
    <w:lvl w:ilvl="1" w:tentative="0">
      <w:start w:val="0"/>
      <w:numFmt w:val="bullet"/>
      <w:lvlText w:val="•"/>
      <w:lvlJc w:val="left"/>
      <w:pPr>
        <w:ind w:left="1680" w:hanging="361"/>
      </w:pPr>
      <w:rPr>
        <w:rFonts w:hint="default"/>
        <w:lang w:val="zh-CN" w:eastAsia="zh-CN" w:bidi="zh-CN"/>
      </w:rPr>
    </w:lvl>
    <w:lvl w:ilvl="2" w:tentative="0">
      <w:start w:val="0"/>
      <w:numFmt w:val="bullet"/>
      <w:lvlText w:val="•"/>
      <w:lvlJc w:val="left"/>
      <w:pPr>
        <w:ind w:left="2481" w:hanging="361"/>
      </w:pPr>
      <w:rPr>
        <w:rFonts w:hint="default"/>
        <w:lang w:val="zh-CN" w:eastAsia="zh-CN" w:bidi="zh-CN"/>
      </w:rPr>
    </w:lvl>
    <w:lvl w:ilvl="3" w:tentative="0">
      <w:start w:val="0"/>
      <w:numFmt w:val="bullet"/>
      <w:lvlText w:val="•"/>
      <w:lvlJc w:val="left"/>
      <w:pPr>
        <w:ind w:left="3281" w:hanging="361"/>
      </w:pPr>
      <w:rPr>
        <w:rFonts w:hint="default"/>
        <w:lang w:val="zh-CN" w:eastAsia="zh-CN" w:bidi="zh-CN"/>
      </w:rPr>
    </w:lvl>
    <w:lvl w:ilvl="4" w:tentative="0">
      <w:start w:val="0"/>
      <w:numFmt w:val="bullet"/>
      <w:lvlText w:val="•"/>
      <w:lvlJc w:val="left"/>
      <w:pPr>
        <w:ind w:left="4082" w:hanging="361"/>
      </w:pPr>
      <w:rPr>
        <w:rFonts w:hint="default"/>
        <w:lang w:val="zh-CN" w:eastAsia="zh-CN" w:bidi="zh-CN"/>
      </w:rPr>
    </w:lvl>
    <w:lvl w:ilvl="5" w:tentative="0">
      <w:start w:val="0"/>
      <w:numFmt w:val="bullet"/>
      <w:lvlText w:val="•"/>
      <w:lvlJc w:val="left"/>
      <w:pPr>
        <w:ind w:left="4883" w:hanging="361"/>
      </w:pPr>
      <w:rPr>
        <w:rFonts w:hint="default"/>
        <w:lang w:val="zh-CN" w:eastAsia="zh-CN" w:bidi="zh-CN"/>
      </w:rPr>
    </w:lvl>
    <w:lvl w:ilvl="6" w:tentative="0">
      <w:start w:val="0"/>
      <w:numFmt w:val="bullet"/>
      <w:lvlText w:val="•"/>
      <w:lvlJc w:val="left"/>
      <w:pPr>
        <w:ind w:left="5683" w:hanging="361"/>
      </w:pPr>
      <w:rPr>
        <w:rFonts w:hint="default"/>
        <w:lang w:val="zh-CN" w:eastAsia="zh-CN" w:bidi="zh-CN"/>
      </w:rPr>
    </w:lvl>
    <w:lvl w:ilvl="7" w:tentative="0">
      <w:start w:val="0"/>
      <w:numFmt w:val="bullet"/>
      <w:lvlText w:val="•"/>
      <w:lvlJc w:val="left"/>
      <w:pPr>
        <w:ind w:left="6484" w:hanging="361"/>
      </w:pPr>
      <w:rPr>
        <w:rFonts w:hint="default"/>
        <w:lang w:val="zh-CN" w:eastAsia="zh-CN" w:bidi="zh-CN"/>
      </w:rPr>
    </w:lvl>
    <w:lvl w:ilvl="8" w:tentative="0">
      <w:start w:val="0"/>
      <w:numFmt w:val="bullet"/>
      <w:lvlText w:val="•"/>
      <w:lvlJc w:val="left"/>
      <w:pPr>
        <w:ind w:left="7284" w:hanging="361"/>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960" w:hanging="437"/>
        <w:jc w:val="left"/>
      </w:pPr>
      <w:rPr>
        <w:rFonts w:hint="default"/>
        <w:spacing w:val="-61"/>
        <w:w w:val="99"/>
        <w:lang w:val="zh-CN" w:eastAsia="zh-CN" w:bidi="zh-CN"/>
      </w:rPr>
    </w:lvl>
    <w:lvl w:ilvl="1" w:tentative="0">
      <w:start w:val="0"/>
      <w:numFmt w:val="bullet"/>
      <w:lvlText w:val="•"/>
      <w:lvlJc w:val="left"/>
      <w:pPr>
        <w:ind w:left="1752" w:hanging="437"/>
      </w:pPr>
      <w:rPr>
        <w:rFonts w:hint="default"/>
        <w:lang w:val="zh-CN" w:eastAsia="zh-CN" w:bidi="zh-CN"/>
      </w:rPr>
    </w:lvl>
    <w:lvl w:ilvl="2" w:tentative="0">
      <w:start w:val="0"/>
      <w:numFmt w:val="bullet"/>
      <w:lvlText w:val="•"/>
      <w:lvlJc w:val="left"/>
      <w:pPr>
        <w:ind w:left="2545" w:hanging="437"/>
      </w:pPr>
      <w:rPr>
        <w:rFonts w:hint="default"/>
        <w:lang w:val="zh-CN" w:eastAsia="zh-CN" w:bidi="zh-CN"/>
      </w:rPr>
    </w:lvl>
    <w:lvl w:ilvl="3" w:tentative="0">
      <w:start w:val="0"/>
      <w:numFmt w:val="bullet"/>
      <w:lvlText w:val="•"/>
      <w:lvlJc w:val="left"/>
      <w:pPr>
        <w:ind w:left="3337" w:hanging="437"/>
      </w:pPr>
      <w:rPr>
        <w:rFonts w:hint="default"/>
        <w:lang w:val="zh-CN" w:eastAsia="zh-CN" w:bidi="zh-CN"/>
      </w:rPr>
    </w:lvl>
    <w:lvl w:ilvl="4" w:tentative="0">
      <w:start w:val="0"/>
      <w:numFmt w:val="bullet"/>
      <w:lvlText w:val="•"/>
      <w:lvlJc w:val="left"/>
      <w:pPr>
        <w:ind w:left="4130" w:hanging="437"/>
      </w:pPr>
      <w:rPr>
        <w:rFonts w:hint="default"/>
        <w:lang w:val="zh-CN" w:eastAsia="zh-CN" w:bidi="zh-CN"/>
      </w:rPr>
    </w:lvl>
    <w:lvl w:ilvl="5" w:tentative="0">
      <w:start w:val="0"/>
      <w:numFmt w:val="bullet"/>
      <w:lvlText w:val="•"/>
      <w:lvlJc w:val="left"/>
      <w:pPr>
        <w:ind w:left="4923" w:hanging="437"/>
      </w:pPr>
      <w:rPr>
        <w:rFonts w:hint="default"/>
        <w:lang w:val="zh-CN" w:eastAsia="zh-CN" w:bidi="zh-CN"/>
      </w:rPr>
    </w:lvl>
    <w:lvl w:ilvl="6" w:tentative="0">
      <w:start w:val="0"/>
      <w:numFmt w:val="bullet"/>
      <w:lvlText w:val="•"/>
      <w:lvlJc w:val="left"/>
      <w:pPr>
        <w:ind w:left="5715" w:hanging="437"/>
      </w:pPr>
      <w:rPr>
        <w:rFonts w:hint="default"/>
        <w:lang w:val="zh-CN" w:eastAsia="zh-CN" w:bidi="zh-CN"/>
      </w:rPr>
    </w:lvl>
    <w:lvl w:ilvl="7" w:tentative="0">
      <w:start w:val="0"/>
      <w:numFmt w:val="bullet"/>
      <w:lvlText w:val="•"/>
      <w:lvlJc w:val="left"/>
      <w:pPr>
        <w:ind w:left="6508" w:hanging="437"/>
      </w:pPr>
      <w:rPr>
        <w:rFonts w:hint="default"/>
        <w:lang w:val="zh-CN" w:eastAsia="zh-CN" w:bidi="zh-CN"/>
      </w:rPr>
    </w:lvl>
    <w:lvl w:ilvl="8" w:tentative="0">
      <w:start w:val="0"/>
      <w:numFmt w:val="bullet"/>
      <w:lvlText w:val="•"/>
      <w:lvlJc w:val="left"/>
      <w:pPr>
        <w:ind w:left="7300" w:hanging="437"/>
      </w:pPr>
      <w:rPr>
        <w:rFonts w:hint="default"/>
        <w:lang w:val="zh-CN" w:eastAsia="zh-CN" w:bidi="zh-CN"/>
      </w:rPr>
    </w:lvl>
  </w:abstractNum>
  <w:abstractNum w:abstractNumId="2">
    <w:nsid w:val="CF092B84"/>
    <w:multiLevelType w:val="multilevel"/>
    <w:tmpl w:val="CF092B84"/>
    <w:lvl w:ilvl="0" w:tentative="0">
      <w:start w:val="1"/>
      <w:numFmt w:val="lowerLetter"/>
      <w:lvlText w:val="%1."/>
      <w:lvlJc w:val="left"/>
      <w:pPr>
        <w:ind w:left="120" w:hanging="264"/>
        <w:jc w:val="left"/>
      </w:pPr>
      <w:rPr>
        <w:rFonts w:hint="default"/>
        <w:b/>
        <w:bCs/>
        <w:spacing w:val="4"/>
        <w:w w:val="99"/>
        <w:lang w:val="zh-CN" w:eastAsia="zh-CN" w:bidi="zh-CN"/>
      </w:rPr>
    </w:lvl>
    <w:lvl w:ilvl="1" w:tentative="0">
      <w:start w:val="0"/>
      <w:numFmt w:val="bullet"/>
      <w:lvlText w:val="•"/>
      <w:lvlJc w:val="left"/>
      <w:pPr>
        <w:ind w:left="996" w:hanging="264"/>
      </w:pPr>
      <w:rPr>
        <w:rFonts w:hint="default"/>
        <w:lang w:val="zh-CN" w:eastAsia="zh-CN" w:bidi="zh-CN"/>
      </w:rPr>
    </w:lvl>
    <w:lvl w:ilvl="2" w:tentative="0">
      <w:start w:val="0"/>
      <w:numFmt w:val="bullet"/>
      <w:lvlText w:val="•"/>
      <w:lvlJc w:val="left"/>
      <w:pPr>
        <w:ind w:left="1873" w:hanging="264"/>
      </w:pPr>
      <w:rPr>
        <w:rFonts w:hint="default"/>
        <w:lang w:val="zh-CN" w:eastAsia="zh-CN" w:bidi="zh-CN"/>
      </w:rPr>
    </w:lvl>
    <w:lvl w:ilvl="3" w:tentative="0">
      <w:start w:val="0"/>
      <w:numFmt w:val="bullet"/>
      <w:lvlText w:val="•"/>
      <w:lvlJc w:val="left"/>
      <w:pPr>
        <w:ind w:left="2749" w:hanging="264"/>
      </w:pPr>
      <w:rPr>
        <w:rFonts w:hint="default"/>
        <w:lang w:val="zh-CN" w:eastAsia="zh-CN" w:bidi="zh-CN"/>
      </w:rPr>
    </w:lvl>
    <w:lvl w:ilvl="4" w:tentative="0">
      <w:start w:val="0"/>
      <w:numFmt w:val="bullet"/>
      <w:lvlText w:val="•"/>
      <w:lvlJc w:val="left"/>
      <w:pPr>
        <w:ind w:left="3626" w:hanging="264"/>
      </w:pPr>
      <w:rPr>
        <w:rFonts w:hint="default"/>
        <w:lang w:val="zh-CN" w:eastAsia="zh-CN" w:bidi="zh-CN"/>
      </w:rPr>
    </w:lvl>
    <w:lvl w:ilvl="5" w:tentative="0">
      <w:start w:val="0"/>
      <w:numFmt w:val="bullet"/>
      <w:lvlText w:val="•"/>
      <w:lvlJc w:val="left"/>
      <w:pPr>
        <w:ind w:left="4503" w:hanging="264"/>
      </w:pPr>
      <w:rPr>
        <w:rFonts w:hint="default"/>
        <w:lang w:val="zh-CN" w:eastAsia="zh-CN" w:bidi="zh-CN"/>
      </w:rPr>
    </w:lvl>
    <w:lvl w:ilvl="6" w:tentative="0">
      <w:start w:val="0"/>
      <w:numFmt w:val="bullet"/>
      <w:lvlText w:val="•"/>
      <w:lvlJc w:val="left"/>
      <w:pPr>
        <w:ind w:left="5379" w:hanging="264"/>
      </w:pPr>
      <w:rPr>
        <w:rFonts w:hint="default"/>
        <w:lang w:val="zh-CN" w:eastAsia="zh-CN" w:bidi="zh-CN"/>
      </w:rPr>
    </w:lvl>
    <w:lvl w:ilvl="7" w:tentative="0">
      <w:start w:val="0"/>
      <w:numFmt w:val="bullet"/>
      <w:lvlText w:val="•"/>
      <w:lvlJc w:val="left"/>
      <w:pPr>
        <w:ind w:left="6256" w:hanging="264"/>
      </w:pPr>
      <w:rPr>
        <w:rFonts w:hint="default"/>
        <w:lang w:val="zh-CN" w:eastAsia="zh-CN" w:bidi="zh-CN"/>
      </w:rPr>
    </w:lvl>
    <w:lvl w:ilvl="8" w:tentative="0">
      <w:start w:val="0"/>
      <w:numFmt w:val="bullet"/>
      <w:lvlText w:val="•"/>
      <w:lvlJc w:val="left"/>
      <w:pPr>
        <w:ind w:left="7132" w:hanging="264"/>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36" w:hanging="317"/>
        <w:jc w:val="left"/>
      </w:pPr>
      <w:rPr>
        <w:rFonts w:hint="default" w:ascii="Cambria" w:hAnsi="Cambria" w:eastAsia="Cambria" w:cs="Cambria"/>
        <w:b/>
        <w:bCs/>
        <w:spacing w:val="-1"/>
        <w:w w:val="99"/>
        <w:sz w:val="24"/>
        <w:szCs w:val="24"/>
        <w:lang w:val="zh-CN" w:eastAsia="zh-CN" w:bidi="zh-CN"/>
      </w:rPr>
    </w:lvl>
    <w:lvl w:ilvl="1" w:tentative="0">
      <w:start w:val="1"/>
      <w:numFmt w:val="decimal"/>
      <w:lvlText w:val="（%2）"/>
      <w:lvlJc w:val="left"/>
      <w:pPr>
        <w:ind w:left="1192" w:hanging="644"/>
        <w:jc w:val="left"/>
      </w:pPr>
      <w:rPr>
        <w:rFonts w:hint="default"/>
        <w:b/>
        <w:bCs/>
        <w:spacing w:val="9"/>
        <w:w w:val="99"/>
        <w:lang w:val="zh-CN" w:eastAsia="zh-CN" w:bidi="zh-CN"/>
      </w:rPr>
    </w:lvl>
    <w:lvl w:ilvl="2" w:tentative="0">
      <w:start w:val="0"/>
      <w:numFmt w:val="bullet"/>
      <w:lvlText w:val="•"/>
      <w:lvlJc w:val="left"/>
      <w:pPr>
        <w:ind w:left="2054" w:hanging="644"/>
      </w:pPr>
      <w:rPr>
        <w:rFonts w:hint="default"/>
        <w:lang w:val="zh-CN" w:eastAsia="zh-CN" w:bidi="zh-CN"/>
      </w:rPr>
    </w:lvl>
    <w:lvl w:ilvl="3" w:tentative="0">
      <w:start w:val="0"/>
      <w:numFmt w:val="bullet"/>
      <w:lvlText w:val="•"/>
      <w:lvlJc w:val="left"/>
      <w:pPr>
        <w:ind w:left="2908" w:hanging="644"/>
      </w:pPr>
      <w:rPr>
        <w:rFonts w:hint="default"/>
        <w:lang w:val="zh-CN" w:eastAsia="zh-CN" w:bidi="zh-CN"/>
      </w:rPr>
    </w:lvl>
    <w:lvl w:ilvl="4" w:tentative="0">
      <w:start w:val="0"/>
      <w:numFmt w:val="bullet"/>
      <w:lvlText w:val="•"/>
      <w:lvlJc w:val="left"/>
      <w:pPr>
        <w:ind w:left="3762" w:hanging="644"/>
      </w:pPr>
      <w:rPr>
        <w:rFonts w:hint="default"/>
        <w:lang w:val="zh-CN" w:eastAsia="zh-CN" w:bidi="zh-CN"/>
      </w:rPr>
    </w:lvl>
    <w:lvl w:ilvl="5" w:tentative="0">
      <w:start w:val="0"/>
      <w:numFmt w:val="bullet"/>
      <w:lvlText w:val="•"/>
      <w:lvlJc w:val="left"/>
      <w:pPr>
        <w:ind w:left="4616" w:hanging="644"/>
      </w:pPr>
      <w:rPr>
        <w:rFonts w:hint="default"/>
        <w:lang w:val="zh-CN" w:eastAsia="zh-CN" w:bidi="zh-CN"/>
      </w:rPr>
    </w:lvl>
    <w:lvl w:ilvl="6" w:tentative="0">
      <w:start w:val="0"/>
      <w:numFmt w:val="bullet"/>
      <w:lvlText w:val="•"/>
      <w:lvlJc w:val="left"/>
      <w:pPr>
        <w:ind w:left="5470" w:hanging="644"/>
      </w:pPr>
      <w:rPr>
        <w:rFonts w:hint="default"/>
        <w:lang w:val="zh-CN" w:eastAsia="zh-CN" w:bidi="zh-CN"/>
      </w:rPr>
    </w:lvl>
    <w:lvl w:ilvl="7" w:tentative="0">
      <w:start w:val="0"/>
      <w:numFmt w:val="bullet"/>
      <w:lvlText w:val="•"/>
      <w:lvlJc w:val="left"/>
      <w:pPr>
        <w:ind w:left="6324" w:hanging="644"/>
      </w:pPr>
      <w:rPr>
        <w:rFonts w:hint="default"/>
        <w:lang w:val="zh-CN" w:eastAsia="zh-CN" w:bidi="zh-CN"/>
      </w:rPr>
    </w:lvl>
    <w:lvl w:ilvl="8" w:tentative="0">
      <w:start w:val="0"/>
      <w:numFmt w:val="bullet"/>
      <w:lvlText w:val="•"/>
      <w:lvlJc w:val="left"/>
      <w:pPr>
        <w:ind w:left="7178" w:hanging="644"/>
      </w:pPr>
      <w:rPr>
        <w:rFonts w:hint="default"/>
        <w:lang w:val="zh-CN" w:eastAsia="zh-CN" w:bidi="zh-C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9064D"/>
    <w:rsid w:val="7FD11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0"/>
      <w:ind w:left="311" w:right="3356"/>
      <w:jc w:val="center"/>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left="120"/>
      <w:outlineLvl w:val="2"/>
    </w:pPr>
    <w:rPr>
      <w:rFonts w:ascii="宋体" w:hAnsi="宋体" w:eastAsia="宋体" w:cs="宋体"/>
      <w:b/>
      <w:bCs/>
      <w:sz w:val="28"/>
      <w:szCs w:val="28"/>
      <w:lang w:val="zh-CN" w:eastAsia="zh-CN" w:bidi="zh-CN"/>
    </w:rPr>
  </w:style>
  <w:style w:type="paragraph" w:styleId="4">
    <w:name w:val="heading 3"/>
    <w:basedOn w:val="1"/>
    <w:next w:val="1"/>
    <w:qFormat/>
    <w:uiPriority w:val="1"/>
    <w:pPr>
      <w:ind w:left="549"/>
      <w:outlineLvl w:val="3"/>
    </w:pPr>
    <w:rPr>
      <w:rFonts w:ascii="宋体" w:hAnsi="宋体" w:eastAsia="宋体" w:cs="宋体"/>
      <w:b/>
      <w:bCs/>
      <w:sz w:val="24"/>
      <w:szCs w:val="24"/>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spacing w:before="5"/>
      <w:ind w:left="120" w:firstLine="429"/>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2019-10-09T13:37:00Z</dcterms:created>
  <dc:creator>ff</dc:creator>
  <cp:lastModifiedBy>单小明</cp:lastModifiedBy>
  <dcterms:modified xsi:type="dcterms:W3CDTF">2019-10-09T13:59:03Z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2019-10-08T00:00:00Z</vt:filetime>
  </property>
  <property fmtid="{D5CDD505-2E9C-101B-9397-08002B2CF9AE}" pid="3" name="Creator">
    <vt:lpwstr>WPS 文字</vt:lpwstr>
  </property>
  <property fmtid="{D5CDD505-2E9C-101B-9397-08002B2CF9AE}" pid="4" name="LastSaved">
    <vt:filetime>2019-10-09T00:00:00Z</vt:filetime>
  </property>
  <property fmtid="{D5CDD505-2E9C-101B-9397-08002B2CF9AE}" pid="5" name="KSOProductBuildVer">
    <vt:lpwstr>2052-11.1.0.9098</vt:lpwstr>
  </property>
</Properties>
</file>