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C29" w:rsidRDefault="00120A32">
      <w:pPr>
        <w:wordWrap w:val="0"/>
        <w:spacing w:line="400" w:lineRule="exact"/>
        <w:jc w:val="left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/>
          <w:b/>
          <w:sz w:val="28"/>
          <w:szCs w:val="28"/>
        </w:rPr>
        <w:t>附件3  考生端远程视频复试基本要求</w:t>
      </w:r>
    </w:p>
    <w:p w:rsidR="00E52C29" w:rsidRDefault="00E52C29">
      <w:pPr>
        <w:wordWrap w:val="0"/>
        <w:spacing w:line="400" w:lineRule="exact"/>
        <w:rPr>
          <w:rFonts w:ascii="仿宋_GB2312" w:eastAsia="仿宋_GB2312" w:hAnsi="仿宋_GB2312"/>
          <w:sz w:val="28"/>
          <w:szCs w:val="28"/>
        </w:rPr>
      </w:pPr>
    </w:p>
    <w:p w:rsidR="00E52C29" w:rsidRDefault="00120A32">
      <w:pPr>
        <w:wordWrap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1.复试系统：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 w:rsidR="00E52C29" w:rsidRDefault="00120A32">
      <w:pPr>
        <w:wordWrap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2.设备配置基础要求：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手机须提前备好手机支架，手机开启来电全部呼叫</w:t>
      </w:r>
      <w:bookmarkStart w:id="0" w:name="_GoBack"/>
      <w:bookmarkEnd w:id="0"/>
      <w:r>
        <w:rPr>
          <w:rFonts w:ascii="仿宋_GB2312" w:eastAsia="仿宋_GB2312" w:hAnsi="仿宋_GB2312"/>
          <w:sz w:val="28"/>
          <w:szCs w:val="28"/>
        </w:rPr>
        <w:t>转移，同时注意去掉锁屏及闹铃等设置。手机为智能机、具有高质量视频通话功能。</w:t>
      </w:r>
    </w:p>
    <w:p w:rsidR="00E52C29" w:rsidRDefault="00120A32">
      <w:pPr>
        <w:wordWrap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3.复试环境要求：</w:t>
      </w:r>
      <w:r w:rsidR="006372DF" w:rsidRPr="000C59F5">
        <w:rPr>
          <w:rFonts w:ascii="仿宋_GB2312" w:eastAsia="仿宋_GB2312" w:hAnsi="仿宋_GB2312" w:hint="eastAsia"/>
          <w:sz w:val="28"/>
          <w:szCs w:val="28"/>
        </w:rPr>
        <w:t>考生在独立、无干扰的环境下，以远程视频形式参加复试。</w:t>
      </w:r>
      <w:r w:rsidRPr="000C59F5">
        <w:rPr>
          <w:rFonts w:ascii="仿宋_GB2312" w:eastAsia="仿宋_GB2312" w:hAnsi="仿宋_GB2312"/>
          <w:sz w:val="28"/>
          <w:szCs w:val="28"/>
        </w:rPr>
        <w:t>需保证房间内</w:t>
      </w:r>
      <w:r>
        <w:rPr>
          <w:rFonts w:ascii="仿宋_GB2312" w:eastAsia="仿宋_GB2312" w:hAnsi="仿宋_GB2312"/>
          <w:sz w:val="28"/>
          <w:szCs w:val="28"/>
        </w:rPr>
        <w:t>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1.5米范围内不得存放任何书刊、报纸、资料、电子设备等。</w:t>
      </w:r>
    </w:p>
    <w:p w:rsidR="00E52C29" w:rsidRDefault="00120A32">
      <w:pPr>
        <w:wordWrap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4.设备摆放要求：在电脑和手机上都提前安装好腾讯会议、钉钉软件。考生登录远程面试软件后，复试全程开启摄像头， 考生正向面对主机位，保证头肩部及双手出现在视频画面中，保证面部清晰可见，不佩戴口罩、</w:t>
      </w:r>
      <w:r>
        <w:rPr>
          <w:rFonts w:ascii="仿宋_GB2312" w:eastAsia="仿宋_GB2312" w:hAnsi="仿宋_GB2312"/>
          <w:sz w:val="28"/>
          <w:szCs w:val="28"/>
        </w:rPr>
        <w:lastRenderedPageBreak/>
        <w:t>耳饰和耳机，头发不可遮挡耳朵。副机位从考生侧后方拍摄（与考生后背面成45°角），确保可拍摄考生本人和电脑屏幕。</w:t>
      </w:r>
    </w:p>
    <w:p w:rsidR="00E52C29" w:rsidRDefault="00120A32">
      <w:pPr>
        <w:wordWrap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5.纪律要求：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 w:rsidR="00E52C29" w:rsidRDefault="00120A32">
      <w:pPr>
        <w:wordWrap w:val="0"/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_GB2312"/>
          <w:sz w:val="28"/>
          <w:szCs w:val="28"/>
        </w:rPr>
        <w:t xml:space="preserve">    6.考生应在学校规定的时间参加网络面试设备及平台测试，确保设备功能、复试环境等满足学校要求。</w:t>
      </w:r>
    </w:p>
    <w:p w:rsidR="00E52C29" w:rsidRDefault="00E52C29">
      <w:pPr>
        <w:shd w:val="clear" w:color="000000" w:fill="FFFFFF"/>
        <w:wordWrap w:val="0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</w:p>
    <w:p w:rsidR="00E52C29" w:rsidRDefault="00E52C29">
      <w:pPr>
        <w:wordWrap w:val="0"/>
        <w:rPr>
          <w:rFonts w:ascii="Calibri" w:hAnsi="宋体"/>
        </w:rPr>
      </w:pPr>
    </w:p>
    <w:sectPr w:rsidR="00E52C29" w:rsidSect="00E52C29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BD3" w:rsidRPr="00180BC5" w:rsidRDefault="00263BD3" w:rsidP="006372DF">
      <w:pPr>
        <w:rPr>
          <w:sz w:val="20"/>
        </w:rPr>
      </w:pPr>
      <w:r>
        <w:separator/>
      </w:r>
    </w:p>
  </w:endnote>
  <w:endnote w:type="continuationSeparator" w:id="0">
    <w:p w:rsidR="00263BD3" w:rsidRPr="00180BC5" w:rsidRDefault="00263BD3" w:rsidP="006372DF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BD3" w:rsidRPr="00180BC5" w:rsidRDefault="00263BD3" w:rsidP="006372DF">
      <w:pPr>
        <w:rPr>
          <w:sz w:val="20"/>
        </w:rPr>
      </w:pPr>
      <w:r>
        <w:separator/>
      </w:r>
    </w:p>
  </w:footnote>
  <w:footnote w:type="continuationSeparator" w:id="0">
    <w:p w:rsidR="00263BD3" w:rsidRPr="00180BC5" w:rsidRDefault="00263BD3" w:rsidP="006372DF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29"/>
    <w:rsid w:val="000C59F5"/>
    <w:rsid w:val="00120A32"/>
    <w:rsid w:val="00263BD3"/>
    <w:rsid w:val="006372DF"/>
    <w:rsid w:val="007A4FC8"/>
    <w:rsid w:val="00E52C2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699EE4-E97E-4BE4-ABA7-3AD3BDD0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52C29"/>
  </w:style>
  <w:style w:type="paragraph" w:styleId="1">
    <w:name w:val="heading 1"/>
    <w:uiPriority w:val="7"/>
    <w:qFormat/>
    <w:rsid w:val="00E52C29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E52C29"/>
    <w:pPr>
      <w:outlineLvl w:val="1"/>
    </w:pPr>
  </w:style>
  <w:style w:type="paragraph" w:styleId="3">
    <w:name w:val="heading 3"/>
    <w:uiPriority w:val="9"/>
    <w:qFormat/>
    <w:rsid w:val="00E52C29"/>
    <w:pPr>
      <w:ind w:left="1000" w:hanging="400"/>
      <w:outlineLvl w:val="2"/>
    </w:pPr>
  </w:style>
  <w:style w:type="paragraph" w:styleId="4">
    <w:name w:val="heading 4"/>
    <w:uiPriority w:val="10"/>
    <w:qFormat/>
    <w:rsid w:val="00E52C29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E52C29"/>
    <w:pPr>
      <w:ind w:left="1400" w:hanging="400"/>
      <w:outlineLvl w:val="4"/>
    </w:pPr>
  </w:style>
  <w:style w:type="paragraph" w:styleId="6">
    <w:name w:val="heading 6"/>
    <w:uiPriority w:val="12"/>
    <w:qFormat/>
    <w:rsid w:val="00E52C29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E52C29"/>
    <w:pPr>
      <w:ind w:left="1800" w:hanging="400"/>
      <w:outlineLvl w:val="6"/>
    </w:pPr>
  </w:style>
  <w:style w:type="paragraph" w:styleId="8">
    <w:name w:val="heading 8"/>
    <w:uiPriority w:val="14"/>
    <w:qFormat/>
    <w:rsid w:val="00E52C29"/>
    <w:pPr>
      <w:ind w:left="2000" w:hanging="400"/>
      <w:outlineLvl w:val="7"/>
    </w:pPr>
  </w:style>
  <w:style w:type="paragraph" w:styleId="9">
    <w:name w:val="heading 9"/>
    <w:uiPriority w:val="15"/>
    <w:qFormat/>
    <w:rsid w:val="00E52C29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E52C29"/>
  </w:style>
  <w:style w:type="paragraph" w:styleId="a4">
    <w:name w:val="Title"/>
    <w:uiPriority w:val="6"/>
    <w:qFormat/>
    <w:rsid w:val="00E52C29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E52C29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E52C29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E52C29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E52C29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E52C29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E52C29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E52C29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E52C29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E52C29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E52C29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E52C29"/>
    <w:pPr>
      <w:ind w:left="850"/>
    </w:pPr>
  </w:style>
  <w:style w:type="paragraph" w:styleId="TOC">
    <w:name w:val="TOC Heading"/>
    <w:uiPriority w:val="27"/>
    <w:unhideWhenUsed/>
    <w:qFormat/>
    <w:rsid w:val="00E52C29"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rsid w:val="00E52C29"/>
  </w:style>
  <w:style w:type="paragraph" w:styleId="TOC2">
    <w:name w:val="toc 2"/>
    <w:uiPriority w:val="29"/>
    <w:unhideWhenUsed/>
    <w:qFormat/>
    <w:rsid w:val="00E52C29"/>
    <w:pPr>
      <w:ind w:left="425"/>
    </w:pPr>
  </w:style>
  <w:style w:type="paragraph" w:styleId="TOC3">
    <w:name w:val="toc 3"/>
    <w:uiPriority w:val="30"/>
    <w:unhideWhenUsed/>
    <w:qFormat/>
    <w:rsid w:val="00E52C29"/>
    <w:pPr>
      <w:ind w:left="850"/>
    </w:pPr>
  </w:style>
  <w:style w:type="paragraph" w:styleId="TOC4">
    <w:name w:val="toc 4"/>
    <w:uiPriority w:val="31"/>
    <w:unhideWhenUsed/>
    <w:qFormat/>
    <w:rsid w:val="00E52C29"/>
    <w:pPr>
      <w:ind w:left="1275"/>
    </w:pPr>
  </w:style>
  <w:style w:type="paragraph" w:styleId="TOC5">
    <w:name w:val="toc 5"/>
    <w:uiPriority w:val="32"/>
    <w:unhideWhenUsed/>
    <w:qFormat/>
    <w:rsid w:val="00E52C29"/>
    <w:pPr>
      <w:ind w:left="1700"/>
    </w:pPr>
  </w:style>
  <w:style w:type="paragraph" w:styleId="TOC6">
    <w:name w:val="toc 6"/>
    <w:uiPriority w:val="33"/>
    <w:unhideWhenUsed/>
    <w:qFormat/>
    <w:rsid w:val="00E52C29"/>
    <w:pPr>
      <w:ind w:left="2125"/>
    </w:pPr>
  </w:style>
  <w:style w:type="paragraph" w:styleId="TOC7">
    <w:name w:val="toc 7"/>
    <w:uiPriority w:val="34"/>
    <w:unhideWhenUsed/>
    <w:qFormat/>
    <w:rsid w:val="00E52C29"/>
    <w:pPr>
      <w:ind w:left="2550"/>
    </w:pPr>
  </w:style>
  <w:style w:type="paragraph" w:styleId="TOC8">
    <w:name w:val="toc 8"/>
    <w:uiPriority w:val="35"/>
    <w:unhideWhenUsed/>
    <w:qFormat/>
    <w:rsid w:val="00E52C29"/>
    <w:pPr>
      <w:ind w:left="2975"/>
    </w:pPr>
  </w:style>
  <w:style w:type="paragraph" w:styleId="TOC9">
    <w:name w:val="toc 9"/>
    <w:uiPriority w:val="36"/>
    <w:unhideWhenUsed/>
    <w:qFormat/>
    <w:rsid w:val="00E52C29"/>
    <w:pPr>
      <w:ind w:left="3400"/>
    </w:pPr>
  </w:style>
  <w:style w:type="paragraph" w:styleId="af0">
    <w:name w:val="header"/>
    <w:basedOn w:val="a"/>
    <w:link w:val="af1"/>
    <w:uiPriority w:val="99"/>
    <w:unhideWhenUsed/>
    <w:rsid w:val="00637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372DF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37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37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860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wyx</cp:lastModifiedBy>
  <cp:revision>5</cp:revision>
  <dcterms:created xsi:type="dcterms:W3CDTF">2021-03-23T10:45:00Z</dcterms:created>
  <dcterms:modified xsi:type="dcterms:W3CDTF">2022-03-22T01:44:00Z</dcterms:modified>
</cp:coreProperties>
</file>